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B39" w:rsidRPr="00190631" w:rsidRDefault="00955B39" w:rsidP="00955B3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90631">
        <w:rPr>
          <w:rFonts w:ascii="Times New Roman" w:eastAsia="Calibri" w:hAnsi="Times New Roman" w:cs="Times New Roman"/>
          <w:b/>
          <w:sz w:val="24"/>
          <w:szCs w:val="24"/>
        </w:rPr>
        <w:t>Введение</w:t>
      </w:r>
    </w:p>
    <w:p w:rsidR="00955B39" w:rsidRPr="00190631" w:rsidRDefault="00955B39" w:rsidP="00955B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Самостоятельная работа является важнейшей час</w:t>
      </w:r>
      <w:r>
        <w:rPr>
          <w:rFonts w:ascii="Times New Roman" w:eastAsia="Calibri" w:hAnsi="Times New Roman" w:cs="Times New Roman"/>
          <w:sz w:val="24"/>
          <w:szCs w:val="24"/>
        </w:rPr>
        <w:t xml:space="preserve">тью образовательного процесса, </w:t>
      </w: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дидактическим средством развития готовности будущих </w:t>
      </w:r>
      <w:proofErr w:type="gramStart"/>
      <w:r w:rsidRPr="00190631">
        <w:rPr>
          <w:rFonts w:ascii="Times New Roman" w:eastAsia="Calibri" w:hAnsi="Times New Roman" w:cs="Times New Roman"/>
          <w:sz w:val="24"/>
          <w:szCs w:val="24"/>
        </w:rPr>
        <w:t>бакалавров  к</w:t>
      </w:r>
      <w:proofErr w:type="gramEnd"/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 профессиональной деятельности, средством приобретения навыков и компетенций, соответствующих ФГОС ВО. </w:t>
      </w:r>
    </w:p>
    <w:p w:rsidR="00955B39" w:rsidRDefault="00955B39" w:rsidP="00955B3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955B39" w:rsidRPr="00190631" w:rsidRDefault="00955B39" w:rsidP="00955B3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90631">
        <w:rPr>
          <w:rFonts w:ascii="Times New Roman" w:eastAsia="Calibri" w:hAnsi="Times New Roman" w:cs="Times New Roman"/>
          <w:b/>
          <w:bCs/>
          <w:sz w:val="24"/>
          <w:szCs w:val="24"/>
        </w:rPr>
        <w:t>Цель и задачи организации самостоятельной работы</w:t>
      </w:r>
    </w:p>
    <w:p w:rsidR="00955B39" w:rsidRPr="00190631" w:rsidRDefault="00955B39" w:rsidP="00955B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955B39" w:rsidRPr="00190631" w:rsidRDefault="00955B39" w:rsidP="00955B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90631">
        <w:rPr>
          <w:rFonts w:ascii="Times New Roman" w:eastAsia="Calibri" w:hAnsi="Times New Roman" w:cs="Times New Roman"/>
          <w:b/>
          <w:sz w:val="24"/>
          <w:szCs w:val="24"/>
        </w:rPr>
        <w:t xml:space="preserve">Задачами самостоятельной работы </w:t>
      </w:r>
      <w:proofErr w:type="gramStart"/>
      <w:r w:rsidRPr="00190631">
        <w:rPr>
          <w:rFonts w:ascii="Times New Roman" w:eastAsia="Calibri" w:hAnsi="Times New Roman" w:cs="Times New Roman"/>
          <w:b/>
          <w:sz w:val="24"/>
          <w:szCs w:val="24"/>
        </w:rPr>
        <w:t>студентов  являются</w:t>
      </w:r>
      <w:proofErr w:type="gramEnd"/>
      <w:r w:rsidRPr="00190631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</w:p>
    <w:p w:rsidR="00955B39" w:rsidRPr="00190631" w:rsidRDefault="00955B39" w:rsidP="00955B39">
      <w:pPr>
        <w:numPr>
          <w:ilvl w:val="0"/>
          <w:numId w:val="7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систематизация и закрепление полученных теоретических знаний и практических умений студентов;</w:t>
      </w:r>
    </w:p>
    <w:p w:rsidR="00955B39" w:rsidRPr="00190631" w:rsidRDefault="00955B39" w:rsidP="00955B39">
      <w:pPr>
        <w:numPr>
          <w:ilvl w:val="0"/>
          <w:numId w:val="7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углубление и расширение теоретических знаний;</w:t>
      </w:r>
    </w:p>
    <w:p w:rsidR="00955B39" w:rsidRPr="00190631" w:rsidRDefault="00955B39" w:rsidP="00955B39">
      <w:pPr>
        <w:numPr>
          <w:ilvl w:val="0"/>
          <w:numId w:val="7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формирование умений использовать специальную литературу; </w:t>
      </w:r>
    </w:p>
    <w:p w:rsidR="00955B39" w:rsidRPr="00190631" w:rsidRDefault="00955B39" w:rsidP="00955B39">
      <w:pPr>
        <w:numPr>
          <w:ilvl w:val="0"/>
          <w:numId w:val="7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955B39" w:rsidRPr="00190631" w:rsidRDefault="00955B39" w:rsidP="00955B39">
      <w:pPr>
        <w:numPr>
          <w:ilvl w:val="0"/>
          <w:numId w:val="7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955B39" w:rsidRPr="00190631" w:rsidRDefault="00955B39" w:rsidP="00955B39">
      <w:pPr>
        <w:numPr>
          <w:ilvl w:val="0"/>
          <w:numId w:val="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        развитие исследовательских умений;</w:t>
      </w:r>
    </w:p>
    <w:p w:rsidR="00955B39" w:rsidRPr="00190631" w:rsidRDefault="00955B39" w:rsidP="00955B39">
      <w:pPr>
        <w:numPr>
          <w:ilvl w:val="0"/>
          <w:numId w:val="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        использование материала, собранного и полученного в ходе самостоятельных занятий на семинарах, при написании контрольных и курсовых   работ, позволит обеспечить эффективную подготовку выпускной квалификационной работы.</w:t>
      </w:r>
    </w:p>
    <w:p w:rsidR="00955B39" w:rsidRPr="00190631" w:rsidRDefault="00955B39" w:rsidP="00955B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Обязательная самостоятельная работа</w:t>
      </w:r>
      <w:r w:rsidRPr="0019063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190631">
        <w:rPr>
          <w:rFonts w:ascii="Times New Roman" w:eastAsia="Calibri" w:hAnsi="Times New Roman" w:cs="Times New Roman"/>
          <w:sz w:val="24"/>
          <w:szCs w:val="24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сообщений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955B39" w:rsidRPr="00190631" w:rsidRDefault="00955B39" w:rsidP="00955B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90631">
        <w:rPr>
          <w:rFonts w:ascii="Times New Roman" w:eastAsia="Calibri" w:hAnsi="Times New Roman" w:cs="Times New Roman"/>
          <w:bCs/>
          <w:i/>
          <w:iCs/>
          <w:sz w:val="24"/>
          <w:szCs w:val="24"/>
          <w:u w:val="single"/>
        </w:rPr>
        <w:t>Внеаудиторная самостоятельная работа студентов</w:t>
      </w:r>
      <w:r w:rsidRPr="0019063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955B39" w:rsidRPr="00190631" w:rsidRDefault="00955B39" w:rsidP="00955B39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955B39" w:rsidRPr="00190631" w:rsidRDefault="00955B39" w:rsidP="00955B39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подготовка к семинарам; </w:t>
      </w:r>
    </w:p>
    <w:p w:rsidR="00955B39" w:rsidRPr="00190631" w:rsidRDefault="00955B39" w:rsidP="00955B39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подготовка к рубежному контролю </w:t>
      </w:r>
    </w:p>
    <w:p w:rsidR="00955B39" w:rsidRPr="00190631" w:rsidRDefault="00955B39" w:rsidP="00955B3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190631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Организация СРС</w:t>
      </w:r>
    </w:p>
    <w:p w:rsidR="00955B39" w:rsidRPr="00190631" w:rsidRDefault="00955B39" w:rsidP="00955B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90631">
        <w:rPr>
          <w:rFonts w:ascii="Times New Roman" w:eastAsia="Calibri" w:hAnsi="Times New Roman" w:cs="Times New Roman"/>
          <w:bCs/>
          <w:iCs/>
          <w:sz w:val="24"/>
          <w:szCs w:val="24"/>
        </w:rPr>
        <w:t>Методика организации самостоятельной работы студентов зависит от</w:t>
      </w:r>
    </w:p>
    <w:p w:rsidR="00955B39" w:rsidRPr="00190631" w:rsidRDefault="00955B39" w:rsidP="00955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90631">
        <w:rPr>
          <w:rFonts w:ascii="Times New Roman" w:eastAsia="Calibri" w:hAnsi="Times New Roman" w:cs="Times New Roman"/>
          <w:bCs/>
          <w:iCs/>
          <w:sz w:val="24"/>
          <w:szCs w:val="24"/>
        </w:rPr>
        <w:t>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955B39" w:rsidRPr="00190631" w:rsidRDefault="00955B39" w:rsidP="00955B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Процесс организации самостоятельной работы студентов включает в себя следующие этапы:</w:t>
      </w:r>
    </w:p>
    <w:p w:rsidR="00955B39" w:rsidRPr="00190631" w:rsidRDefault="00955B39" w:rsidP="00955B39">
      <w:pPr>
        <w:numPr>
          <w:ilvl w:val="0"/>
          <w:numId w:val="8"/>
        </w:numPr>
        <w:tabs>
          <w:tab w:val="num" w:pos="0"/>
          <w:tab w:val="num" w:pos="284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b/>
          <w:sz w:val="24"/>
          <w:szCs w:val="24"/>
        </w:rPr>
        <w:t>подготовительный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(определение целей, </w:t>
      </w:r>
      <w:r w:rsidRPr="00190631">
        <w:rPr>
          <w:rFonts w:ascii="Times New Roman" w:eastAsia="Calibri" w:hAnsi="Times New Roman" w:cs="Times New Roman"/>
          <w:sz w:val="24"/>
          <w:szCs w:val="24"/>
        </w:rPr>
        <w:t>составление программы, подготовка методического обеспечения, подготовка оборудования);</w:t>
      </w:r>
    </w:p>
    <w:p w:rsidR="00955B39" w:rsidRPr="00190631" w:rsidRDefault="00955B39" w:rsidP="00955B39">
      <w:pPr>
        <w:numPr>
          <w:ilvl w:val="0"/>
          <w:numId w:val="8"/>
        </w:numPr>
        <w:tabs>
          <w:tab w:val="num" w:pos="0"/>
          <w:tab w:val="num" w:pos="284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b/>
          <w:sz w:val="24"/>
          <w:szCs w:val="24"/>
        </w:rPr>
        <w:t>основной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90631">
        <w:rPr>
          <w:rFonts w:ascii="Times New Roman" w:eastAsia="Calibri" w:hAnsi="Times New Roman" w:cs="Times New Roman"/>
          <w:sz w:val="24"/>
          <w:szCs w:val="24"/>
        </w:rPr>
        <w:t>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955B39" w:rsidRPr="00190631" w:rsidRDefault="00955B39" w:rsidP="00955B39">
      <w:pPr>
        <w:numPr>
          <w:ilvl w:val="0"/>
          <w:numId w:val="8"/>
        </w:numPr>
        <w:tabs>
          <w:tab w:val="num" w:pos="0"/>
          <w:tab w:val="num" w:pos="284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заключительный </w:t>
      </w:r>
      <w:r w:rsidRPr="00190631">
        <w:rPr>
          <w:rFonts w:ascii="Times New Roman" w:eastAsia="Calibri" w:hAnsi="Times New Roman" w:cs="Times New Roman"/>
          <w:sz w:val="24"/>
          <w:szCs w:val="24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955B39" w:rsidRPr="00190631" w:rsidRDefault="00955B39" w:rsidP="00955B39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9063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</w:t>
      </w:r>
    </w:p>
    <w:p w:rsidR="00955B39" w:rsidRPr="00190631" w:rsidRDefault="00955B39" w:rsidP="00955B39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190631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Контроль выполнения самостоятельной работы</w:t>
      </w:r>
    </w:p>
    <w:p w:rsidR="00955B39" w:rsidRPr="00190631" w:rsidRDefault="00955B39" w:rsidP="00955B39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90631">
        <w:rPr>
          <w:rFonts w:ascii="Times New Roman" w:eastAsia="Calibri" w:hAnsi="Times New Roman" w:cs="Times New Roman"/>
          <w:bCs/>
          <w:iCs/>
          <w:sz w:val="24"/>
          <w:szCs w:val="24"/>
        </w:rPr>
        <w:t>Результаты самостоятельной работы оцениваются и учитываются в ходе промежуточной и итоговой аттестации студента по изучаемой дисциплине.</w:t>
      </w:r>
    </w:p>
    <w:p w:rsidR="00955B39" w:rsidRPr="00190631" w:rsidRDefault="00955B39" w:rsidP="00955B39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90631">
        <w:rPr>
          <w:rFonts w:ascii="Times New Roman" w:eastAsia="Calibri" w:hAnsi="Times New Roman" w:cs="Times New Roman"/>
          <w:bCs/>
          <w:iCs/>
          <w:sz w:val="24"/>
          <w:szCs w:val="24"/>
        </w:rPr>
        <w:t>Форма оценки результатов работы по изучаемой дисциплине может быть различна (по усмотрению преподавателя).</w:t>
      </w:r>
    </w:p>
    <w:p w:rsidR="00955B39" w:rsidRPr="00190631" w:rsidRDefault="00955B39" w:rsidP="00955B39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90631">
        <w:rPr>
          <w:rFonts w:ascii="Times New Roman" w:eastAsia="Calibri" w:hAnsi="Times New Roman" w:cs="Times New Roman"/>
          <w:b/>
          <w:sz w:val="24"/>
          <w:szCs w:val="24"/>
        </w:rPr>
        <w:t>Методичес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кие рекомендации </w:t>
      </w:r>
    </w:p>
    <w:p w:rsidR="00955B39" w:rsidRPr="00190631" w:rsidRDefault="00955B39" w:rsidP="00955B39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90631">
        <w:rPr>
          <w:rFonts w:ascii="Times New Roman" w:eastAsia="Calibri" w:hAnsi="Times New Roman" w:cs="Times New Roman"/>
          <w:b/>
          <w:sz w:val="24"/>
          <w:szCs w:val="24"/>
        </w:rPr>
        <w:t xml:space="preserve"> по отдельным формам самостоятельной работы</w:t>
      </w:r>
    </w:p>
    <w:p w:rsidR="00955B39" w:rsidRPr="00190631" w:rsidRDefault="00955B39" w:rsidP="00955B39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Система вуз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овского обучения подразумевает </w:t>
      </w:r>
      <w:r w:rsidRPr="00190631">
        <w:rPr>
          <w:rFonts w:ascii="Times New Roman" w:eastAsia="Calibri" w:hAnsi="Times New Roman" w:cs="Times New Roman"/>
          <w:sz w:val="24"/>
          <w:szCs w:val="24"/>
        </w:rPr>
        <w:t>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:rsidR="00955B39" w:rsidRPr="00190631" w:rsidRDefault="00955B39" w:rsidP="00955B39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90631">
        <w:rPr>
          <w:rFonts w:ascii="Times New Roman" w:eastAsia="Calibri" w:hAnsi="Times New Roman" w:cs="Times New Roman"/>
          <w:b/>
          <w:sz w:val="24"/>
          <w:szCs w:val="24"/>
        </w:rPr>
        <w:t>Работа с книгой</w:t>
      </w:r>
    </w:p>
    <w:p w:rsidR="00955B39" w:rsidRPr="00190631" w:rsidRDefault="00955B39" w:rsidP="00955B39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При работе с книгой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955B39" w:rsidRPr="00190631" w:rsidRDefault="00955B39" w:rsidP="00955B39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Правильный подбор учебников рекомендуется преподавателем, читающим лекционный курс. Необходимая литература может быть также указана в методических разработках по данному курсу.</w:t>
      </w:r>
    </w:p>
    <w:p w:rsidR="00955B39" w:rsidRPr="00190631" w:rsidRDefault="00955B39" w:rsidP="00955B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Изучая материал по учебнику, следует переходить к следующему вопросу только после правильного уяснения предыдущего, описывая на бумаге все выкладки (в том числе те, которые в учебнике опущены или на лекции даны для самостоятельного изучения).</w:t>
      </w:r>
    </w:p>
    <w:p w:rsidR="00955B39" w:rsidRPr="00190631" w:rsidRDefault="00955B39" w:rsidP="00955B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Особое внимание следует обратить на </w:t>
      </w:r>
      <w:r w:rsidRPr="00190631">
        <w:rPr>
          <w:rFonts w:ascii="Times New Roman" w:eastAsia="Calibri" w:hAnsi="Times New Roman" w:cs="Times New Roman"/>
          <w:sz w:val="24"/>
          <w:szCs w:val="24"/>
          <w:u w:val="single"/>
        </w:rPr>
        <w:t>определение основных понятий курса</w:t>
      </w: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190631">
        <w:rPr>
          <w:rFonts w:ascii="Times New Roman" w:eastAsia="Calibri" w:hAnsi="Times New Roman" w:cs="Times New Roman"/>
          <w:sz w:val="24"/>
          <w:szCs w:val="24"/>
          <w:u w:val="single"/>
        </w:rPr>
        <w:t>опорные конспекты</w:t>
      </w: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. При изучении материала по учебнику полезно в тетради (на специально отведенных полях) </w:t>
      </w:r>
      <w:r w:rsidRPr="00190631">
        <w:rPr>
          <w:rFonts w:ascii="Times New Roman" w:eastAsia="Calibri" w:hAnsi="Times New Roman" w:cs="Times New Roman"/>
          <w:sz w:val="24"/>
          <w:szCs w:val="24"/>
          <w:u w:val="single"/>
        </w:rPr>
        <w:t>дополнять конспект лекций</w:t>
      </w:r>
      <w:r w:rsidRPr="00190631">
        <w:rPr>
          <w:rFonts w:ascii="Times New Roman" w:eastAsia="Calibri" w:hAnsi="Times New Roman" w:cs="Times New Roman"/>
          <w:sz w:val="24"/>
          <w:szCs w:val="24"/>
        </w:rPr>
        <w:t>. Там же следует отмечать вопросы, выделенные студентом для консультации с преподавателем.</w:t>
      </w:r>
    </w:p>
    <w:p w:rsidR="00955B39" w:rsidRPr="00190631" w:rsidRDefault="00955B39" w:rsidP="00955B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Выводы, полученные в результате изучения, рекомендуется в конспекте выделять, чтобы они при </w:t>
      </w:r>
      <w:proofErr w:type="spellStart"/>
      <w:r w:rsidRPr="00190631">
        <w:rPr>
          <w:rFonts w:ascii="Times New Roman" w:eastAsia="Calibri" w:hAnsi="Times New Roman" w:cs="Times New Roman"/>
          <w:sz w:val="24"/>
          <w:szCs w:val="24"/>
        </w:rPr>
        <w:t>перечитывании</w:t>
      </w:r>
      <w:proofErr w:type="spellEnd"/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 записей лучше запоминались.</w:t>
      </w:r>
    </w:p>
    <w:p w:rsidR="00955B39" w:rsidRPr="00190631" w:rsidRDefault="00955B39" w:rsidP="00955B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Различают два вида чтения: </w:t>
      </w:r>
      <w:r w:rsidRPr="00190631">
        <w:rPr>
          <w:rFonts w:ascii="Times New Roman" w:eastAsia="Calibri" w:hAnsi="Times New Roman" w:cs="Times New Roman"/>
          <w:sz w:val="24"/>
          <w:szCs w:val="24"/>
          <w:u w:val="single"/>
        </w:rPr>
        <w:t>первичное и вторичное</w:t>
      </w: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955B39" w:rsidRPr="00190631" w:rsidRDefault="00955B39" w:rsidP="00955B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i/>
          <w:sz w:val="24"/>
          <w:szCs w:val="24"/>
        </w:rPr>
        <w:t>Первичное</w:t>
      </w: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слова. Содержание не всегда может быть понятно после первичного чтения.</w:t>
      </w:r>
    </w:p>
    <w:p w:rsidR="00955B39" w:rsidRPr="00190631" w:rsidRDefault="00955B39" w:rsidP="00955B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Задача </w:t>
      </w:r>
      <w:r w:rsidRPr="00190631">
        <w:rPr>
          <w:rFonts w:ascii="Times New Roman" w:eastAsia="Calibri" w:hAnsi="Times New Roman" w:cs="Times New Roman"/>
          <w:i/>
          <w:sz w:val="24"/>
          <w:szCs w:val="24"/>
        </w:rPr>
        <w:t>вторичного</w:t>
      </w: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 чтения - полное усвоение смысла целого (по счету это чтение может быть и не вторым, а третьим или четвертым).</w:t>
      </w:r>
    </w:p>
    <w:p w:rsidR="00955B39" w:rsidRPr="00190631" w:rsidRDefault="00955B39" w:rsidP="00955B39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90631">
        <w:rPr>
          <w:rFonts w:ascii="Times New Roman" w:eastAsia="Calibri" w:hAnsi="Times New Roman" w:cs="Times New Roman"/>
          <w:b/>
          <w:bCs/>
          <w:sz w:val="24"/>
          <w:szCs w:val="24"/>
        </w:rPr>
        <w:t>Правила самостоятельной работы с литературой</w:t>
      </w:r>
    </w:p>
    <w:p w:rsidR="00955B39" w:rsidRPr="00190631" w:rsidRDefault="00955B39" w:rsidP="00955B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Как уже отмечалось, самостоятельная ра</w:t>
      </w:r>
      <w:r>
        <w:rPr>
          <w:rFonts w:ascii="Times New Roman" w:eastAsia="Calibri" w:hAnsi="Times New Roman" w:cs="Times New Roman"/>
          <w:sz w:val="24"/>
          <w:szCs w:val="24"/>
        </w:rPr>
        <w:t xml:space="preserve">бота с учебниками и книгами (а </w:t>
      </w: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:rsidR="00955B39" w:rsidRPr="00190631" w:rsidRDefault="00955B39" w:rsidP="00955B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Выделяют </w:t>
      </w:r>
      <w:r w:rsidRPr="00190631">
        <w:rPr>
          <w:rFonts w:ascii="Times New Roman" w:eastAsia="Calibri" w:hAnsi="Times New Roman" w:cs="Times New Roman"/>
          <w:b/>
          <w:i/>
          <w:sz w:val="24"/>
          <w:szCs w:val="24"/>
        </w:rPr>
        <w:t>четыре основные установки в чтении научного текста</w:t>
      </w:r>
      <w:r w:rsidRPr="00190631">
        <w:rPr>
          <w:rFonts w:ascii="Times New Roman" w:eastAsia="Calibri" w:hAnsi="Times New Roman" w:cs="Times New Roman"/>
          <w:sz w:val="24"/>
          <w:szCs w:val="24"/>
        </w:rPr>
        <w:t>:</w:t>
      </w:r>
    </w:p>
    <w:p w:rsidR="00955B39" w:rsidRPr="00190631" w:rsidRDefault="00955B39" w:rsidP="00955B39">
      <w:pPr>
        <w:numPr>
          <w:ilvl w:val="0"/>
          <w:numId w:val="9"/>
        </w:numPr>
        <w:tabs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информационно-поисковый (задача – найти, выделить искомую информацию)</w:t>
      </w:r>
    </w:p>
    <w:p w:rsidR="00955B39" w:rsidRPr="00190631" w:rsidRDefault="00955B39" w:rsidP="00955B39">
      <w:pPr>
        <w:numPr>
          <w:ilvl w:val="0"/>
          <w:numId w:val="9"/>
        </w:numPr>
        <w:tabs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усваивающая (усилия читателя направлены на то, чтобы как можно полнее осознать и </w:t>
      </w:r>
      <w:proofErr w:type="gramStart"/>
      <w:r w:rsidRPr="00190631">
        <w:rPr>
          <w:rFonts w:ascii="Times New Roman" w:eastAsia="Calibri" w:hAnsi="Times New Roman" w:cs="Times New Roman"/>
          <w:sz w:val="24"/>
          <w:szCs w:val="24"/>
        </w:rPr>
        <w:t>запомнить</w:t>
      </w:r>
      <w:proofErr w:type="gramEnd"/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 как сами сведения излагаемые автором, так и всю логику его рассуждений)</w:t>
      </w:r>
    </w:p>
    <w:p w:rsidR="00955B39" w:rsidRPr="00190631" w:rsidRDefault="00955B39" w:rsidP="00955B39">
      <w:pPr>
        <w:numPr>
          <w:ilvl w:val="0"/>
          <w:numId w:val="9"/>
        </w:numPr>
        <w:tabs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:rsidR="00955B39" w:rsidRPr="00190631" w:rsidRDefault="00955B39" w:rsidP="00955B39">
      <w:pPr>
        <w:numPr>
          <w:ilvl w:val="0"/>
          <w:numId w:val="9"/>
        </w:numPr>
        <w:tabs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lastRenderedPageBreak/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955B39" w:rsidRPr="00190631" w:rsidRDefault="00955B39" w:rsidP="00955B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С наличием различных установок обращения к научному тексту связано существование и нескольких </w:t>
      </w:r>
      <w:r w:rsidRPr="00190631">
        <w:rPr>
          <w:rFonts w:ascii="Times New Roman" w:eastAsia="Calibri" w:hAnsi="Times New Roman" w:cs="Times New Roman"/>
          <w:b/>
          <w:i/>
          <w:sz w:val="24"/>
          <w:szCs w:val="24"/>
        </w:rPr>
        <w:t>видов чтения</w:t>
      </w: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955B39" w:rsidRPr="00190631" w:rsidRDefault="00955B39" w:rsidP="00955B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:rsidR="00955B39" w:rsidRPr="00190631" w:rsidRDefault="00955B39" w:rsidP="00955B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просмотровое - используется </w:t>
      </w: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:rsidR="00955B39" w:rsidRPr="00190631" w:rsidRDefault="00955B39" w:rsidP="00955B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:rsidR="00955B39" w:rsidRPr="00190631" w:rsidRDefault="00955B39" w:rsidP="00955B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:rsidR="00955B39" w:rsidRPr="00190631" w:rsidRDefault="00955B39" w:rsidP="00955B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дений, фактов, по которым или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190631">
        <w:rPr>
          <w:rFonts w:ascii="Times New Roman" w:eastAsia="Calibri" w:hAnsi="Times New Roman" w:cs="Times New Roman"/>
          <w:sz w:val="24"/>
          <w:szCs w:val="24"/>
        </w:rPr>
        <w:t>связи</w:t>
      </w:r>
      <w:proofErr w:type="gramEnd"/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 с которыми, читатель считает нужным высказать собственные мысли.</w:t>
      </w:r>
    </w:p>
    <w:p w:rsidR="00955B39" w:rsidRPr="00190631" w:rsidRDefault="00955B39" w:rsidP="00955B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955B39" w:rsidRPr="00190631" w:rsidRDefault="00955B39" w:rsidP="00955B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90631">
        <w:rPr>
          <w:rFonts w:ascii="Times New Roman" w:eastAsia="Calibri" w:hAnsi="Times New Roman" w:cs="Times New Roman"/>
          <w:b/>
          <w:i/>
          <w:sz w:val="24"/>
          <w:szCs w:val="24"/>
        </w:rPr>
        <w:t>Основные виды систематизированной записи прочитанного:</w:t>
      </w:r>
    </w:p>
    <w:p w:rsidR="00955B39" w:rsidRPr="00190631" w:rsidRDefault="00955B39" w:rsidP="00955B39">
      <w:pPr>
        <w:numPr>
          <w:ilvl w:val="0"/>
          <w:numId w:val="10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b/>
          <w:sz w:val="24"/>
          <w:szCs w:val="24"/>
        </w:rPr>
        <w:t xml:space="preserve">Аннотирование </w:t>
      </w:r>
      <w:r w:rsidRPr="00190631">
        <w:rPr>
          <w:rFonts w:ascii="Times New Roman" w:eastAsia="Calibri" w:hAnsi="Times New Roman" w:cs="Times New Roman"/>
          <w:sz w:val="24"/>
          <w:szCs w:val="24"/>
        </w:rPr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955B39" w:rsidRPr="00190631" w:rsidRDefault="00955B39" w:rsidP="00955B39">
      <w:pPr>
        <w:numPr>
          <w:ilvl w:val="0"/>
          <w:numId w:val="10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b/>
          <w:sz w:val="24"/>
          <w:szCs w:val="24"/>
        </w:rPr>
        <w:t xml:space="preserve">Планирование </w:t>
      </w:r>
      <w:r w:rsidRPr="00190631">
        <w:rPr>
          <w:rFonts w:ascii="Times New Roman" w:eastAsia="Calibri" w:hAnsi="Times New Roman" w:cs="Times New Roman"/>
          <w:sz w:val="24"/>
          <w:szCs w:val="24"/>
        </w:rPr>
        <w:t>– краткая логическая организация текста, раскрывающая содержание и структуру изучаемого материала;</w:t>
      </w:r>
    </w:p>
    <w:p w:rsidR="00955B39" w:rsidRPr="00190631" w:rsidRDefault="00955B39" w:rsidP="00955B39">
      <w:pPr>
        <w:numPr>
          <w:ilvl w:val="0"/>
          <w:numId w:val="10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90631">
        <w:rPr>
          <w:rFonts w:ascii="Times New Roman" w:eastAsia="Calibri" w:hAnsi="Times New Roman" w:cs="Times New Roman"/>
          <w:b/>
          <w:sz w:val="24"/>
          <w:szCs w:val="24"/>
        </w:rPr>
        <w:t>Тезирование</w:t>
      </w:r>
      <w:proofErr w:type="spellEnd"/>
      <w:r w:rsidRPr="0019063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90631">
        <w:rPr>
          <w:rFonts w:ascii="Times New Roman" w:eastAsia="Calibri" w:hAnsi="Times New Roman" w:cs="Times New Roman"/>
          <w:sz w:val="24"/>
          <w:szCs w:val="24"/>
        </w:rPr>
        <w:t>– лаконичное воспроизведение основных утверждений автора без привлечения фактического материала;</w:t>
      </w:r>
    </w:p>
    <w:p w:rsidR="00955B39" w:rsidRPr="00190631" w:rsidRDefault="00955B39" w:rsidP="00955B39">
      <w:pPr>
        <w:numPr>
          <w:ilvl w:val="0"/>
          <w:numId w:val="10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b/>
          <w:sz w:val="24"/>
          <w:szCs w:val="24"/>
        </w:rPr>
        <w:t xml:space="preserve">Цитирование </w:t>
      </w:r>
      <w:r w:rsidRPr="00190631">
        <w:rPr>
          <w:rFonts w:ascii="Times New Roman" w:eastAsia="Calibri" w:hAnsi="Times New Roman" w:cs="Times New Roman"/>
          <w:sz w:val="24"/>
          <w:szCs w:val="24"/>
        </w:rPr>
        <w:t>– дословное выписывание из текста выдержек, извлечений, наиболее существенно отражающих ту или иную мысль автора;</w:t>
      </w:r>
    </w:p>
    <w:p w:rsidR="00955B39" w:rsidRPr="00190631" w:rsidRDefault="00955B39" w:rsidP="00955B39">
      <w:pPr>
        <w:numPr>
          <w:ilvl w:val="0"/>
          <w:numId w:val="10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b/>
          <w:sz w:val="24"/>
          <w:szCs w:val="24"/>
        </w:rPr>
        <w:t>Конспектирование</w:t>
      </w: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 – краткое и последовательное изложение содержания прочитанного.</w:t>
      </w:r>
    </w:p>
    <w:p w:rsidR="00955B39" w:rsidRPr="00190631" w:rsidRDefault="00955B39" w:rsidP="00955B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b/>
          <w:sz w:val="24"/>
          <w:szCs w:val="24"/>
        </w:rPr>
        <w:t xml:space="preserve">Конспект </w:t>
      </w:r>
      <w:r w:rsidRPr="00190631">
        <w:rPr>
          <w:rFonts w:ascii="Times New Roman" w:eastAsia="Calibri" w:hAnsi="Times New Roman" w:cs="Times New Roman"/>
          <w:sz w:val="24"/>
          <w:szCs w:val="24"/>
        </w:rPr>
        <w:t>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955B39" w:rsidRPr="00190631" w:rsidRDefault="00955B39" w:rsidP="00955B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90631">
        <w:rPr>
          <w:rFonts w:ascii="Times New Roman" w:eastAsia="Calibri" w:hAnsi="Times New Roman" w:cs="Times New Roman"/>
          <w:b/>
          <w:i/>
          <w:sz w:val="24"/>
          <w:szCs w:val="24"/>
        </w:rPr>
        <w:t>Методические рекомендации по составлению конспекта:</w:t>
      </w:r>
    </w:p>
    <w:p w:rsidR="00955B39" w:rsidRPr="00190631" w:rsidRDefault="00955B39" w:rsidP="00955B39">
      <w:pPr>
        <w:numPr>
          <w:ilvl w:val="0"/>
          <w:numId w:val="11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955B39" w:rsidRPr="00190631" w:rsidRDefault="00955B39" w:rsidP="00955B39">
      <w:pPr>
        <w:numPr>
          <w:ilvl w:val="0"/>
          <w:numId w:val="11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Выделите главное, составьте план;</w:t>
      </w:r>
    </w:p>
    <w:p w:rsidR="00955B39" w:rsidRPr="00190631" w:rsidRDefault="00955B39" w:rsidP="00955B39">
      <w:pPr>
        <w:numPr>
          <w:ilvl w:val="0"/>
          <w:numId w:val="11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Кратко сформулируйте основные положения текста, отметьте аргументацию автора;</w:t>
      </w:r>
    </w:p>
    <w:p w:rsidR="00955B39" w:rsidRPr="00190631" w:rsidRDefault="00955B39" w:rsidP="00955B39">
      <w:pPr>
        <w:numPr>
          <w:ilvl w:val="0"/>
          <w:numId w:val="11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lastRenderedPageBreak/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955B39" w:rsidRPr="00190631" w:rsidRDefault="00955B39" w:rsidP="00955B39">
      <w:pPr>
        <w:numPr>
          <w:ilvl w:val="0"/>
          <w:numId w:val="11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Грамотно записывайте цитаты. Цитируя, учитывайте лаконичность, значимость мысли.</w:t>
      </w:r>
    </w:p>
    <w:p w:rsidR="00955B39" w:rsidRPr="00190631" w:rsidRDefault="00955B39" w:rsidP="00955B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955B39" w:rsidRPr="00190631" w:rsidRDefault="00955B39" w:rsidP="00955B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:rsidR="00955B39" w:rsidRPr="00190631" w:rsidRDefault="00955B39" w:rsidP="00955B39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90631">
        <w:rPr>
          <w:rFonts w:ascii="Times New Roman" w:eastAsia="Calibri" w:hAnsi="Times New Roman" w:cs="Times New Roman"/>
          <w:b/>
          <w:sz w:val="24"/>
          <w:szCs w:val="24"/>
        </w:rPr>
        <w:t>Самопроверка</w:t>
      </w:r>
    </w:p>
    <w:p w:rsidR="00955B39" w:rsidRPr="00190631" w:rsidRDefault="00955B39" w:rsidP="00955B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После изучения определенной темы по записям в конспекте и учебнику, а также обсуждения проблемы на семинарских занятиях, студенту рекомендуется воспроизвести по памяти определения, выводы и формулировки основных положений и доказательств.</w:t>
      </w:r>
    </w:p>
    <w:p w:rsidR="00955B39" w:rsidRPr="00190631" w:rsidRDefault="00955B39" w:rsidP="00955B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В случае необходимости нужно еще раз внимательно разобраться в материале.</w:t>
      </w:r>
    </w:p>
    <w:p w:rsidR="00955B39" w:rsidRPr="00190631" w:rsidRDefault="00955B39" w:rsidP="00955B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омнить, что правильное решение </w:t>
      </w:r>
      <w:r w:rsidRPr="00190631">
        <w:rPr>
          <w:rFonts w:ascii="Times New Roman" w:eastAsia="Calibri" w:hAnsi="Times New Roman" w:cs="Times New Roman"/>
          <w:sz w:val="24"/>
          <w:szCs w:val="24"/>
        </w:rPr>
        <w:t>теста может получиться в результате применения механически заученных без понимания сущности теоретических положений. Самопроверка включает:</w:t>
      </w:r>
    </w:p>
    <w:p w:rsidR="00955B39" w:rsidRPr="00190631" w:rsidRDefault="00955B39" w:rsidP="00955B39">
      <w:pPr>
        <w:numPr>
          <w:ilvl w:val="1"/>
          <w:numId w:val="13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умение контролировать степень понимания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степень прочности</w:t>
      </w: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 усвоения знаний и умений, познаваемых в учебном заведении, в коллективе, дома;</w:t>
      </w:r>
    </w:p>
    <w:p w:rsidR="00955B39" w:rsidRPr="00190631" w:rsidRDefault="00955B39" w:rsidP="00955B39">
      <w:pPr>
        <w:numPr>
          <w:ilvl w:val="1"/>
          <w:numId w:val="13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955B39" w:rsidRPr="00190631" w:rsidRDefault="00955B39" w:rsidP="00955B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Самоконтроль учит ценить свое время, вырабатывает дисциплину труда</w:t>
      </w:r>
    </w:p>
    <w:p w:rsidR="00955B39" w:rsidRPr="00190631" w:rsidRDefault="00955B39" w:rsidP="00955B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955B39" w:rsidRPr="00190631" w:rsidRDefault="00955B39" w:rsidP="00955B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955B39" w:rsidRPr="00190631" w:rsidRDefault="00955B39" w:rsidP="00955B39">
      <w:pPr>
        <w:numPr>
          <w:ilvl w:val="1"/>
          <w:numId w:val="14"/>
        </w:numPr>
        <w:spacing w:after="0" w:line="240" w:lineRule="auto"/>
        <w:ind w:left="142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90631">
        <w:rPr>
          <w:rFonts w:ascii="Times New Roman" w:eastAsia="Calibri" w:hAnsi="Times New Roman" w:cs="Times New Roman"/>
          <w:sz w:val="24"/>
          <w:szCs w:val="24"/>
        </w:rPr>
        <w:t>перечитывание</w:t>
      </w:r>
      <w:proofErr w:type="spellEnd"/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 написанного текста и сравнение его с текстом учебной книги;</w:t>
      </w:r>
    </w:p>
    <w:p w:rsidR="00955B39" w:rsidRPr="00190631" w:rsidRDefault="00955B39" w:rsidP="00955B39">
      <w:pPr>
        <w:numPr>
          <w:ilvl w:val="1"/>
          <w:numId w:val="14"/>
        </w:numPr>
        <w:spacing w:after="0" w:line="240" w:lineRule="auto"/>
        <w:ind w:left="142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повторное </w:t>
      </w:r>
      <w:proofErr w:type="spellStart"/>
      <w:r w:rsidRPr="00190631">
        <w:rPr>
          <w:rFonts w:ascii="Times New Roman" w:eastAsia="Calibri" w:hAnsi="Times New Roman" w:cs="Times New Roman"/>
          <w:sz w:val="24"/>
          <w:szCs w:val="24"/>
        </w:rPr>
        <w:t>перечитывание</w:t>
      </w:r>
      <w:proofErr w:type="spellEnd"/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 материала с продумыванием его по частям;</w:t>
      </w:r>
    </w:p>
    <w:p w:rsidR="00955B39" w:rsidRPr="00190631" w:rsidRDefault="00955B39" w:rsidP="00955B39">
      <w:pPr>
        <w:numPr>
          <w:ilvl w:val="1"/>
          <w:numId w:val="14"/>
        </w:numPr>
        <w:spacing w:after="0" w:line="240" w:lineRule="auto"/>
        <w:ind w:left="142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пересказ прочитанного;</w:t>
      </w:r>
    </w:p>
    <w:p w:rsidR="00955B39" w:rsidRPr="00190631" w:rsidRDefault="00955B39" w:rsidP="00955B39">
      <w:pPr>
        <w:numPr>
          <w:ilvl w:val="1"/>
          <w:numId w:val="14"/>
        </w:numPr>
        <w:spacing w:after="0" w:line="240" w:lineRule="auto"/>
        <w:ind w:left="142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составление плана, тезисов, формулировок ключевых положений</w:t>
      </w:r>
    </w:p>
    <w:p w:rsidR="00955B39" w:rsidRPr="00190631" w:rsidRDefault="00955B39" w:rsidP="00955B39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  текста по памяти;</w:t>
      </w:r>
    </w:p>
    <w:p w:rsidR="00955B39" w:rsidRPr="00190631" w:rsidRDefault="00955B39" w:rsidP="00955B39">
      <w:pPr>
        <w:numPr>
          <w:ilvl w:val="1"/>
          <w:numId w:val="14"/>
        </w:numPr>
        <w:spacing w:after="0" w:line="240" w:lineRule="auto"/>
        <w:ind w:left="142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рассказывание с опорой на иллюстрации, опорные положения;</w:t>
      </w:r>
    </w:p>
    <w:p w:rsidR="00955B39" w:rsidRPr="00190631" w:rsidRDefault="00955B39" w:rsidP="00955B39">
      <w:pPr>
        <w:numPr>
          <w:ilvl w:val="1"/>
          <w:numId w:val="14"/>
        </w:numPr>
        <w:spacing w:after="0" w:line="240" w:lineRule="auto"/>
        <w:ind w:left="142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участие во взаимопроверке (анализ и оценка устных ответов, практических работ своих товарищей; дополнительные вопросы к их ответам; сочинения-рецензии и т.п.).</w:t>
      </w:r>
    </w:p>
    <w:p w:rsidR="00955B39" w:rsidRPr="00190631" w:rsidRDefault="00955B39" w:rsidP="00955B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955B39" w:rsidRPr="00190631" w:rsidRDefault="00955B39" w:rsidP="00955B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955B39" w:rsidRPr="00190631" w:rsidRDefault="00955B39" w:rsidP="00955B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</w:t>
      </w:r>
      <w:r w:rsidRPr="00190631">
        <w:rPr>
          <w:rFonts w:ascii="Times New Roman" w:eastAsia="Calibri" w:hAnsi="Times New Roman" w:cs="Times New Roman"/>
          <w:sz w:val="24"/>
          <w:szCs w:val="24"/>
        </w:rPr>
        <w:lastRenderedPageBreak/>
        <w:t>углублению их внимания, памяти и выступает как важный фактор развития познавательных способностей.</w:t>
      </w:r>
    </w:p>
    <w:p w:rsidR="00955B39" w:rsidRPr="00190631" w:rsidRDefault="00955B39" w:rsidP="00955B39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90631">
        <w:rPr>
          <w:rFonts w:ascii="Times New Roman" w:eastAsia="Calibri" w:hAnsi="Times New Roman" w:cs="Times New Roman"/>
          <w:b/>
          <w:bCs/>
          <w:sz w:val="24"/>
          <w:szCs w:val="24"/>
        </w:rPr>
        <w:t>Правила написания научных текстов</w:t>
      </w:r>
    </w:p>
    <w:p w:rsidR="00955B39" w:rsidRPr="00190631" w:rsidRDefault="00955B39" w:rsidP="00955B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955B39" w:rsidRPr="00190631" w:rsidRDefault="00955B39" w:rsidP="00955B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• Важно разобраться, кто будет «читателем» (слушателем) Вашей работы.</w:t>
      </w:r>
    </w:p>
    <w:p w:rsidR="00955B39" w:rsidRPr="00190631" w:rsidRDefault="00955B39" w:rsidP="00955B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955B39" w:rsidRPr="00190631" w:rsidRDefault="00955B39" w:rsidP="00955B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955B39" w:rsidRPr="00190631" w:rsidRDefault="00955B39" w:rsidP="00955B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955B39" w:rsidRPr="00190631" w:rsidRDefault="00955B39" w:rsidP="00955B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955B39" w:rsidRPr="00190631" w:rsidRDefault="00955B39" w:rsidP="00955B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955B39" w:rsidRPr="00190631" w:rsidRDefault="00955B39" w:rsidP="00955B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Объем текста и различные оформительские требования во многом зависят от принятых в учебном заведении порядков.</w:t>
      </w:r>
      <w:bookmarkStart w:id="1" w:name="_Toc87884424"/>
    </w:p>
    <w:p w:rsidR="00955B39" w:rsidRPr="00190631" w:rsidRDefault="00955B39" w:rsidP="00955B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90631">
        <w:rPr>
          <w:rFonts w:ascii="Times New Roman" w:eastAsia="Calibri" w:hAnsi="Times New Roman" w:cs="Times New Roman"/>
          <w:b/>
          <w:sz w:val="24"/>
          <w:szCs w:val="24"/>
        </w:rPr>
        <w:t>доклад</w:t>
      </w:r>
    </w:p>
    <w:p w:rsidR="00955B39" w:rsidRPr="00190631" w:rsidRDefault="00955B39" w:rsidP="00955B3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доклада зависит от целей обобщения материала, который будет содержаться в докладе.</w:t>
      </w:r>
    </w:p>
    <w:p w:rsidR="00955B39" w:rsidRPr="00190631" w:rsidRDefault="00955B39" w:rsidP="00955B3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955B39" w:rsidRPr="00190631" w:rsidRDefault="00955B39" w:rsidP="00955B3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955B39" w:rsidRPr="00190631" w:rsidRDefault="00955B39" w:rsidP="00955B3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для доклада необходимо подбирать, обращая особое внимание на следующие его характеристики:</w:t>
      </w:r>
    </w:p>
    <w:p w:rsidR="00955B39" w:rsidRPr="00190631" w:rsidRDefault="00955B39" w:rsidP="00955B3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отношение к теме исследования;</w:t>
      </w:r>
    </w:p>
    <w:p w:rsidR="00955B39" w:rsidRPr="00190631" w:rsidRDefault="00955B39" w:rsidP="00955B3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конкретизация и подробность;</w:t>
      </w:r>
    </w:p>
    <w:p w:rsidR="00955B39" w:rsidRPr="00190631" w:rsidRDefault="00955B39" w:rsidP="00955B3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новизна;</w:t>
      </w:r>
    </w:p>
    <w:p w:rsidR="00955B39" w:rsidRPr="00190631" w:rsidRDefault="00955B39" w:rsidP="00955B3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научность и объективность;</w:t>
      </w:r>
    </w:p>
    <w:p w:rsidR="00955B39" w:rsidRPr="00190631" w:rsidRDefault="00955B39" w:rsidP="00955B3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значение для исследования.</w:t>
      </w:r>
    </w:p>
    <w:p w:rsidR="00955B39" w:rsidRPr="00190631" w:rsidRDefault="00955B39" w:rsidP="00955B3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материала: периодические издания, научная литература, материалы научных конференций, Интернет 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 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книги обычно находятся во введении.</w:t>
      </w:r>
    </w:p>
    <w:p w:rsidR="00955B39" w:rsidRPr="00190631" w:rsidRDefault="00955B39" w:rsidP="00955B3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такие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955B39" w:rsidRPr="00190631" w:rsidRDefault="00955B39" w:rsidP="00955B3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:rsidR="00955B39" w:rsidRPr="00190631" w:rsidRDefault="00955B39" w:rsidP="00955B3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доклада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955B39" w:rsidRPr="00190631" w:rsidRDefault="00955B39" w:rsidP="00955B39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Подготовка к семинару</w:t>
      </w:r>
    </w:p>
    <w:p w:rsidR="00955B39" w:rsidRPr="00190631" w:rsidRDefault="00955B39" w:rsidP="00955B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90631">
        <w:rPr>
          <w:rFonts w:ascii="Times New Roman" w:eastAsia="Calibri" w:hAnsi="Times New Roman" w:cs="Times New Roman"/>
          <w:b/>
          <w:bCs/>
          <w:sz w:val="24"/>
          <w:szCs w:val="24"/>
        </w:rPr>
        <w:t>Семинарские занятия</w:t>
      </w:r>
      <w:r w:rsidRPr="00190631">
        <w:rPr>
          <w:rFonts w:ascii="Times New Roman" w:eastAsia="Calibri" w:hAnsi="Times New Roman" w:cs="Times New Roman"/>
          <w:bCs/>
          <w:sz w:val="24"/>
          <w:szCs w:val="24"/>
        </w:rPr>
        <w:t xml:space="preserve"> проводятся после изучения каждого раздела учебного курса.</w:t>
      </w:r>
    </w:p>
    <w:p w:rsidR="00955B39" w:rsidRPr="00190631" w:rsidRDefault="00955B39" w:rsidP="00955B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90631">
        <w:rPr>
          <w:rFonts w:ascii="Times New Roman" w:eastAsia="Calibri" w:hAnsi="Times New Roman" w:cs="Times New Roman"/>
          <w:bCs/>
          <w:sz w:val="24"/>
          <w:szCs w:val="24"/>
        </w:rPr>
        <w:t xml:space="preserve">Для подготовки к семинарскому занятию необходимо ознакомиться с рекомендуемой литературой по теме семинара, сделать краткий конспект или тезисы. Если предполагается выступление с докладом – подготовить его по предложенной методике. </w:t>
      </w:r>
    </w:p>
    <w:p w:rsidR="00955B39" w:rsidRPr="00190631" w:rsidRDefault="00955B39" w:rsidP="00955B39">
      <w:p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955B39" w:rsidRPr="00190631" w:rsidRDefault="00955B39" w:rsidP="00955B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Тема 1</w:t>
      </w:r>
      <w:r w:rsidRPr="001906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1906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Первый период народно-певческого исполнительства.</w:t>
      </w:r>
    </w:p>
    <w:p w:rsidR="00955B39" w:rsidRPr="00190631" w:rsidRDefault="00955B39" w:rsidP="00955B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Примерные вопросы к семинару</w:t>
      </w:r>
    </w:p>
    <w:p w:rsidR="00955B39" w:rsidRPr="00190631" w:rsidRDefault="00955B39" w:rsidP="00955B39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Музыкальная культура Древней Руси.</w:t>
      </w:r>
    </w:p>
    <w:p w:rsidR="00955B39" w:rsidRPr="00190631" w:rsidRDefault="00955B39" w:rsidP="00955B39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Искусство древнерусских певцов-гусляров. Былины.</w:t>
      </w:r>
    </w:p>
    <w:p w:rsidR="00955B39" w:rsidRPr="00190631" w:rsidRDefault="00955B39" w:rsidP="00955B39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Калики перехожие. Зарождение жанра духовного стиха.</w:t>
      </w:r>
    </w:p>
    <w:p w:rsidR="00955B39" w:rsidRPr="00190631" w:rsidRDefault="00955B39" w:rsidP="00955B39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Искусство скоморохов, </w:t>
      </w:r>
      <w:proofErr w:type="spellStart"/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гудошников</w:t>
      </w:r>
      <w:proofErr w:type="spellEnd"/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, лирников, </w:t>
      </w:r>
      <w:proofErr w:type="spellStart"/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медведников</w:t>
      </w:r>
      <w:proofErr w:type="spellEnd"/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, петрушечников. Ранние формы народного театрального искусства.</w:t>
      </w:r>
    </w:p>
    <w:p w:rsidR="00955B39" w:rsidRPr="00190631" w:rsidRDefault="00955B39" w:rsidP="00955B3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</w:pP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>Рекомендуемая литература</w:t>
      </w:r>
    </w:p>
    <w:p w:rsidR="00955B39" w:rsidRPr="00190631" w:rsidRDefault="00955B39" w:rsidP="00955B39">
      <w:pPr>
        <w:spacing w:after="0" w:line="240" w:lineRule="auto"/>
        <w:rPr>
          <w:rFonts w:ascii="Times New Roman" w:eastAsia="Calibri" w:hAnsi="Times New Roman" w:cs="Times New Roman"/>
        </w:rPr>
      </w:pPr>
      <w:proofErr w:type="spellStart"/>
      <w:r w:rsidRPr="00190631">
        <w:rPr>
          <w:rFonts w:ascii="Times New Roman" w:eastAsia="Calibri" w:hAnsi="Times New Roman" w:cs="Times New Roman"/>
        </w:rPr>
        <w:t>Рапацкая</w:t>
      </w:r>
      <w:proofErr w:type="spellEnd"/>
      <w:r w:rsidRPr="00190631">
        <w:rPr>
          <w:rFonts w:ascii="Times New Roman" w:eastAsia="Calibri" w:hAnsi="Times New Roman" w:cs="Times New Roman"/>
        </w:rPr>
        <w:t>, Л. А. История русской музыки: от Древней Руси до Серебряного века [Электронный ресурс</w:t>
      </w:r>
      <w:proofErr w:type="gramStart"/>
      <w:r w:rsidRPr="00190631">
        <w:rPr>
          <w:rFonts w:ascii="Times New Roman" w:eastAsia="Calibri" w:hAnsi="Times New Roman" w:cs="Times New Roman"/>
        </w:rPr>
        <w:t>] :</w:t>
      </w:r>
      <w:proofErr w:type="gramEnd"/>
      <w:r w:rsidRPr="00190631">
        <w:rPr>
          <w:rFonts w:ascii="Times New Roman" w:eastAsia="Calibri" w:hAnsi="Times New Roman" w:cs="Times New Roman"/>
        </w:rPr>
        <w:t xml:space="preserve"> [учеб. пособие] / Л. А. </w:t>
      </w:r>
      <w:proofErr w:type="spellStart"/>
      <w:r w:rsidRPr="00190631">
        <w:rPr>
          <w:rFonts w:ascii="Times New Roman" w:eastAsia="Calibri" w:hAnsi="Times New Roman" w:cs="Times New Roman"/>
        </w:rPr>
        <w:t>Рапацкая</w:t>
      </w:r>
      <w:proofErr w:type="spellEnd"/>
      <w:r w:rsidRPr="00190631">
        <w:rPr>
          <w:rFonts w:ascii="Times New Roman" w:eastAsia="Calibri" w:hAnsi="Times New Roman" w:cs="Times New Roman"/>
        </w:rPr>
        <w:t xml:space="preserve"> ; </w:t>
      </w:r>
      <w:proofErr w:type="spellStart"/>
      <w:r w:rsidRPr="00190631">
        <w:rPr>
          <w:rFonts w:ascii="Times New Roman" w:eastAsia="Calibri" w:hAnsi="Times New Roman" w:cs="Times New Roman"/>
        </w:rPr>
        <w:t>Рапацкая</w:t>
      </w:r>
      <w:proofErr w:type="spellEnd"/>
      <w:r w:rsidRPr="00190631">
        <w:rPr>
          <w:rFonts w:ascii="Times New Roman" w:eastAsia="Calibri" w:hAnsi="Times New Roman" w:cs="Times New Roman"/>
        </w:rPr>
        <w:t xml:space="preserve"> Л.А. - Москва : Лань : Планета музыки, 2015. - ISBN 978-5-8114-1781-0.</w:t>
      </w:r>
    </w:p>
    <w:p w:rsidR="00955B39" w:rsidRPr="00190631" w:rsidRDefault="00955B39" w:rsidP="00955B3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u w:val="single"/>
        </w:rPr>
      </w:pPr>
      <w:r w:rsidRPr="00190631">
        <w:rPr>
          <w:rFonts w:ascii="Times New Roman" w:eastAsia="Calibri" w:hAnsi="Times New Roman" w:cs="Times New Roman"/>
          <w:u w:val="single"/>
        </w:rPr>
        <w:t>Дополнительная:</w:t>
      </w:r>
    </w:p>
    <w:p w:rsidR="00955B39" w:rsidRPr="00190631" w:rsidRDefault="00955B39" w:rsidP="00955B39">
      <w:pPr>
        <w:numPr>
          <w:ilvl w:val="0"/>
          <w:numId w:val="15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190631">
        <w:rPr>
          <w:rFonts w:ascii="Times New Roman" w:eastAsia="Calibri" w:hAnsi="Times New Roman" w:cs="Times New Roman"/>
        </w:rPr>
        <w:t xml:space="preserve">Акимова, Т. </w:t>
      </w:r>
      <w:proofErr w:type="spellStart"/>
      <w:r w:rsidRPr="00190631">
        <w:rPr>
          <w:rFonts w:ascii="Times New Roman" w:eastAsia="Calibri" w:hAnsi="Times New Roman" w:cs="Times New Roman"/>
        </w:rPr>
        <w:t>Н.Очерки</w:t>
      </w:r>
      <w:proofErr w:type="spellEnd"/>
      <w:r w:rsidRPr="00190631">
        <w:rPr>
          <w:rFonts w:ascii="Times New Roman" w:eastAsia="Calibri" w:hAnsi="Times New Roman" w:cs="Times New Roman"/>
        </w:rPr>
        <w:t xml:space="preserve"> истории русской народной песни [Текст] / Т. Н. Акимова. - </w:t>
      </w:r>
      <w:proofErr w:type="gramStart"/>
      <w:r w:rsidRPr="00190631">
        <w:rPr>
          <w:rFonts w:ascii="Times New Roman" w:eastAsia="Calibri" w:hAnsi="Times New Roman" w:cs="Times New Roman"/>
        </w:rPr>
        <w:t>Саратов :</w:t>
      </w:r>
      <w:proofErr w:type="gramEnd"/>
      <w:r w:rsidRPr="00190631">
        <w:rPr>
          <w:rFonts w:ascii="Times New Roman" w:eastAsia="Calibri" w:hAnsi="Times New Roman" w:cs="Times New Roman"/>
        </w:rPr>
        <w:t xml:space="preserve"> Изд-во </w:t>
      </w:r>
      <w:proofErr w:type="spellStart"/>
      <w:r w:rsidRPr="00190631">
        <w:rPr>
          <w:rFonts w:ascii="Times New Roman" w:eastAsia="Calibri" w:hAnsi="Times New Roman" w:cs="Times New Roman"/>
        </w:rPr>
        <w:t>Сарат</w:t>
      </w:r>
      <w:proofErr w:type="spellEnd"/>
      <w:r w:rsidRPr="00190631">
        <w:rPr>
          <w:rFonts w:ascii="Times New Roman" w:eastAsia="Calibri" w:hAnsi="Times New Roman" w:cs="Times New Roman"/>
        </w:rPr>
        <w:t xml:space="preserve">. ун-та, 1977. - 188 с. - 1-62. </w:t>
      </w:r>
    </w:p>
    <w:p w:rsidR="00955B39" w:rsidRPr="00190631" w:rsidRDefault="00955B39" w:rsidP="00955B39">
      <w:pPr>
        <w:numPr>
          <w:ilvl w:val="0"/>
          <w:numId w:val="15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190631">
        <w:rPr>
          <w:rFonts w:ascii="Times New Roman" w:eastAsia="Calibri" w:hAnsi="Times New Roman" w:cs="Times New Roman"/>
        </w:rPr>
        <w:t xml:space="preserve">Алексеев, Э. </w:t>
      </w:r>
      <w:proofErr w:type="spellStart"/>
      <w:r w:rsidRPr="00190631">
        <w:rPr>
          <w:rFonts w:ascii="Times New Roman" w:eastAsia="Calibri" w:hAnsi="Times New Roman" w:cs="Times New Roman"/>
        </w:rPr>
        <w:t>Е.Фольклор</w:t>
      </w:r>
      <w:proofErr w:type="spellEnd"/>
      <w:r w:rsidRPr="00190631">
        <w:rPr>
          <w:rFonts w:ascii="Times New Roman" w:eastAsia="Calibri" w:hAnsi="Times New Roman" w:cs="Times New Roman"/>
        </w:rPr>
        <w:t xml:space="preserve"> в контексте музыкальной культуры [Текст</w:t>
      </w:r>
      <w:proofErr w:type="gramStart"/>
      <w:r w:rsidRPr="00190631">
        <w:rPr>
          <w:rFonts w:ascii="Times New Roman" w:eastAsia="Calibri" w:hAnsi="Times New Roman" w:cs="Times New Roman"/>
        </w:rPr>
        <w:t>] :</w:t>
      </w:r>
      <w:proofErr w:type="gramEnd"/>
      <w:r w:rsidRPr="00190631">
        <w:rPr>
          <w:rFonts w:ascii="Times New Roman" w:eastAsia="Calibri" w:hAnsi="Times New Roman" w:cs="Times New Roman"/>
        </w:rPr>
        <w:t xml:space="preserve"> [рассуждения о судьбах нар. песни] / Э. Е. Алексеев ; ВНИИ искусствознания. - </w:t>
      </w:r>
      <w:proofErr w:type="gramStart"/>
      <w:r w:rsidRPr="00190631">
        <w:rPr>
          <w:rFonts w:ascii="Times New Roman" w:eastAsia="Calibri" w:hAnsi="Times New Roman" w:cs="Times New Roman"/>
        </w:rPr>
        <w:t>М. :</w:t>
      </w:r>
      <w:proofErr w:type="gramEnd"/>
      <w:r w:rsidRPr="00190631">
        <w:rPr>
          <w:rFonts w:ascii="Times New Roman" w:eastAsia="Calibri" w:hAnsi="Times New Roman" w:cs="Times New Roman"/>
        </w:rPr>
        <w:t xml:space="preserve"> Сов. композитор, 1988. - 236 </w:t>
      </w:r>
      <w:proofErr w:type="gramStart"/>
      <w:r w:rsidRPr="00190631">
        <w:rPr>
          <w:rFonts w:ascii="Times New Roman" w:eastAsia="Calibri" w:hAnsi="Times New Roman" w:cs="Times New Roman"/>
        </w:rPr>
        <w:t>с. :</w:t>
      </w:r>
      <w:proofErr w:type="gramEnd"/>
      <w:r w:rsidRPr="00190631">
        <w:rPr>
          <w:rFonts w:ascii="Times New Roman" w:eastAsia="Calibri" w:hAnsi="Times New Roman" w:cs="Times New Roman"/>
        </w:rPr>
        <w:t xml:space="preserve"> ил. - </w:t>
      </w:r>
      <w:proofErr w:type="spellStart"/>
      <w:r w:rsidRPr="00190631">
        <w:rPr>
          <w:rFonts w:ascii="Times New Roman" w:eastAsia="Calibri" w:hAnsi="Times New Roman" w:cs="Times New Roman"/>
        </w:rPr>
        <w:t>Библиогр</w:t>
      </w:r>
      <w:proofErr w:type="spellEnd"/>
      <w:r w:rsidRPr="00190631">
        <w:rPr>
          <w:rFonts w:ascii="Times New Roman" w:eastAsia="Calibri" w:hAnsi="Times New Roman" w:cs="Times New Roman"/>
        </w:rPr>
        <w:t xml:space="preserve">.: с. 222-225. - 1-80. </w:t>
      </w:r>
    </w:p>
    <w:p w:rsidR="00955B39" w:rsidRPr="00190631" w:rsidRDefault="00955B39" w:rsidP="00955B39">
      <w:pPr>
        <w:numPr>
          <w:ilvl w:val="0"/>
          <w:numId w:val="15"/>
        </w:numPr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Добровольский Б., </w:t>
      </w:r>
      <w:proofErr w:type="spellStart"/>
      <w:r w:rsidRPr="00190631">
        <w:rPr>
          <w:rFonts w:ascii="Times New Roman" w:eastAsia="Calibri" w:hAnsi="Times New Roman" w:cs="Times New Roman"/>
          <w:sz w:val="24"/>
          <w:szCs w:val="24"/>
        </w:rPr>
        <w:t>Коргузалов</w:t>
      </w:r>
      <w:proofErr w:type="spellEnd"/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 В. Былины. – М., 1981.</w:t>
      </w:r>
    </w:p>
    <w:p w:rsidR="00955B39" w:rsidRPr="00190631" w:rsidRDefault="00955B39" w:rsidP="00955B39">
      <w:pPr>
        <w:numPr>
          <w:ilvl w:val="0"/>
          <w:numId w:val="15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</w:rPr>
      </w:pPr>
      <w:proofErr w:type="spellStart"/>
      <w:r w:rsidRPr="00190631">
        <w:rPr>
          <w:rFonts w:ascii="Times New Roman" w:eastAsia="Calibri" w:hAnsi="Times New Roman" w:cs="Times New Roman"/>
        </w:rPr>
        <w:t>Лазутин</w:t>
      </w:r>
      <w:proofErr w:type="spellEnd"/>
      <w:r w:rsidRPr="00190631">
        <w:rPr>
          <w:rFonts w:ascii="Times New Roman" w:eastAsia="Calibri" w:hAnsi="Times New Roman" w:cs="Times New Roman"/>
        </w:rPr>
        <w:t xml:space="preserve">, С. </w:t>
      </w:r>
      <w:proofErr w:type="spellStart"/>
      <w:r w:rsidRPr="00190631">
        <w:rPr>
          <w:rFonts w:ascii="Times New Roman" w:eastAsia="Calibri" w:hAnsi="Times New Roman" w:cs="Times New Roman"/>
        </w:rPr>
        <w:t>Г.Очерки</w:t>
      </w:r>
      <w:proofErr w:type="spellEnd"/>
      <w:r w:rsidRPr="00190631">
        <w:rPr>
          <w:rFonts w:ascii="Times New Roman" w:eastAsia="Calibri" w:hAnsi="Times New Roman" w:cs="Times New Roman"/>
        </w:rPr>
        <w:t xml:space="preserve"> по истории народной песни [Текст</w:t>
      </w:r>
      <w:proofErr w:type="gramStart"/>
      <w:r w:rsidRPr="00190631">
        <w:rPr>
          <w:rFonts w:ascii="Times New Roman" w:eastAsia="Calibri" w:hAnsi="Times New Roman" w:cs="Times New Roman"/>
        </w:rPr>
        <w:t>] :</w:t>
      </w:r>
      <w:proofErr w:type="gramEnd"/>
      <w:r w:rsidRPr="00190631">
        <w:rPr>
          <w:rFonts w:ascii="Times New Roman" w:eastAsia="Calibri" w:hAnsi="Times New Roman" w:cs="Times New Roman"/>
        </w:rPr>
        <w:t xml:space="preserve"> [</w:t>
      </w:r>
      <w:proofErr w:type="spellStart"/>
      <w:r w:rsidRPr="00190631">
        <w:rPr>
          <w:rFonts w:ascii="Times New Roman" w:eastAsia="Calibri" w:hAnsi="Times New Roman" w:cs="Times New Roman"/>
        </w:rPr>
        <w:t>филологич</w:t>
      </w:r>
      <w:proofErr w:type="spellEnd"/>
      <w:r w:rsidRPr="00190631">
        <w:rPr>
          <w:rFonts w:ascii="Times New Roman" w:eastAsia="Calibri" w:hAnsi="Times New Roman" w:cs="Times New Roman"/>
        </w:rPr>
        <w:t xml:space="preserve">. исследование] / С. Г. </w:t>
      </w:r>
      <w:proofErr w:type="spellStart"/>
      <w:r w:rsidRPr="00190631">
        <w:rPr>
          <w:rFonts w:ascii="Times New Roman" w:eastAsia="Calibri" w:hAnsi="Times New Roman" w:cs="Times New Roman"/>
        </w:rPr>
        <w:t>Лазутин</w:t>
      </w:r>
      <w:proofErr w:type="spellEnd"/>
      <w:r w:rsidRPr="00190631">
        <w:rPr>
          <w:rFonts w:ascii="Times New Roman" w:eastAsia="Calibri" w:hAnsi="Times New Roman" w:cs="Times New Roman"/>
        </w:rPr>
        <w:t xml:space="preserve">. - </w:t>
      </w:r>
      <w:proofErr w:type="gramStart"/>
      <w:r w:rsidRPr="00190631">
        <w:rPr>
          <w:rFonts w:ascii="Times New Roman" w:eastAsia="Calibri" w:hAnsi="Times New Roman" w:cs="Times New Roman"/>
        </w:rPr>
        <w:t>Воронеж :</w:t>
      </w:r>
      <w:proofErr w:type="gramEnd"/>
      <w:r w:rsidRPr="00190631">
        <w:rPr>
          <w:rFonts w:ascii="Times New Roman" w:eastAsia="Calibri" w:hAnsi="Times New Roman" w:cs="Times New Roman"/>
        </w:rPr>
        <w:t xml:space="preserve"> Изд-во Воронеж. ун-та, 1964. - 151 с. - </w:t>
      </w:r>
      <w:proofErr w:type="spellStart"/>
      <w:r w:rsidRPr="00190631">
        <w:rPr>
          <w:rFonts w:ascii="Times New Roman" w:eastAsia="Calibri" w:hAnsi="Times New Roman" w:cs="Times New Roman"/>
        </w:rPr>
        <w:t>Библиогр</w:t>
      </w:r>
      <w:proofErr w:type="spellEnd"/>
      <w:r w:rsidRPr="00190631">
        <w:rPr>
          <w:rFonts w:ascii="Times New Roman" w:eastAsia="Calibri" w:hAnsi="Times New Roman" w:cs="Times New Roman"/>
        </w:rPr>
        <w:t xml:space="preserve">.: с.140-150. - 0-60. </w:t>
      </w:r>
    </w:p>
    <w:p w:rsidR="00955B39" w:rsidRPr="00190631" w:rsidRDefault="00955B39" w:rsidP="00955B39">
      <w:pPr>
        <w:numPr>
          <w:ilvl w:val="0"/>
          <w:numId w:val="15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Лорд А.Б. Сказитель / Пер. с англ. и </w:t>
      </w:r>
      <w:proofErr w:type="spellStart"/>
      <w:r w:rsidRPr="00190631">
        <w:rPr>
          <w:rFonts w:ascii="Times New Roman" w:eastAsia="Calibri" w:hAnsi="Times New Roman" w:cs="Times New Roman"/>
          <w:sz w:val="24"/>
          <w:szCs w:val="24"/>
        </w:rPr>
        <w:t>коммент</w:t>
      </w:r>
      <w:proofErr w:type="spellEnd"/>
      <w:r w:rsidRPr="00190631">
        <w:rPr>
          <w:rFonts w:ascii="Times New Roman" w:eastAsia="Calibri" w:hAnsi="Times New Roman" w:cs="Times New Roman"/>
          <w:sz w:val="24"/>
          <w:szCs w:val="24"/>
        </w:rPr>
        <w:t>. Ю.А. </w:t>
      </w:r>
      <w:proofErr w:type="spellStart"/>
      <w:r w:rsidRPr="00190631">
        <w:rPr>
          <w:rFonts w:ascii="Times New Roman" w:eastAsia="Calibri" w:hAnsi="Times New Roman" w:cs="Times New Roman"/>
          <w:sz w:val="24"/>
          <w:szCs w:val="24"/>
        </w:rPr>
        <w:t>Клейнера</w:t>
      </w:r>
      <w:proofErr w:type="spellEnd"/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 и Г.А. Левинтона. – М.: Вост. лит., 1994. – 368 с</w:t>
      </w:r>
    </w:p>
    <w:p w:rsidR="00955B39" w:rsidRPr="00190631" w:rsidRDefault="00955B39" w:rsidP="00955B39">
      <w:pPr>
        <w:numPr>
          <w:ilvl w:val="0"/>
          <w:numId w:val="15"/>
        </w:numPr>
        <w:suppressAutoHyphens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90631">
        <w:rPr>
          <w:rFonts w:ascii="Times New Roman" w:eastAsia="Times New Roman" w:hAnsi="Times New Roman" w:cs="Times New Roman"/>
          <w:sz w:val="24"/>
          <w:szCs w:val="24"/>
          <w:lang w:eastAsia="zh-CN"/>
        </w:rPr>
        <w:t>Народное музыкальное творчество: Учебник / Отв. ред. О.А. Пашина. – СПб.: Композитор, 2005.</w:t>
      </w:r>
    </w:p>
    <w:p w:rsidR="00955B39" w:rsidRPr="00190631" w:rsidRDefault="00955B39" w:rsidP="00955B39">
      <w:pPr>
        <w:numPr>
          <w:ilvl w:val="0"/>
          <w:numId w:val="15"/>
        </w:numPr>
        <w:suppressAutoHyphens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 w:rsidRPr="00190631">
        <w:rPr>
          <w:rFonts w:ascii="Times New Roman" w:eastAsia="Times New Roman" w:hAnsi="Times New Roman" w:cs="Times New Roman"/>
          <w:sz w:val="24"/>
          <w:szCs w:val="24"/>
          <w:lang w:eastAsia="zh-CN"/>
        </w:rPr>
        <w:t>Ржепянская</w:t>
      </w:r>
      <w:proofErr w:type="spellEnd"/>
      <w:r w:rsidRPr="0019063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И.В. Русское народное творчество в становлении нравственной культуры Древней Руси. – М.: КРАСАНД, 2010, 2012.</w:t>
      </w:r>
    </w:p>
    <w:p w:rsidR="00955B39" w:rsidRPr="00190631" w:rsidRDefault="00955B39" w:rsidP="00955B39">
      <w:pPr>
        <w:numPr>
          <w:ilvl w:val="0"/>
          <w:numId w:val="15"/>
        </w:numPr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Щуров В.М. Жанры русского музыкального фольклора: Учеб. Пособие для музыкальных вузов и училищ. В 2-х ч. Ч.1: История, бытование, музыкально-поэтические особенности. – М.: Музыка, 2007.</w:t>
      </w:r>
    </w:p>
    <w:p w:rsidR="00955B39" w:rsidRPr="00190631" w:rsidRDefault="00955B39" w:rsidP="00955B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955B39" w:rsidRPr="00190631" w:rsidRDefault="00955B39" w:rsidP="00955B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2. Русская народная песня на эстраде </w:t>
      </w:r>
      <w:r w:rsidRPr="0019063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XVIII</w:t>
      </w:r>
      <w:r w:rsidRPr="001906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начала </w:t>
      </w:r>
      <w:r w:rsidRPr="0019063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XIX</w:t>
      </w:r>
      <w:r w:rsidRPr="001906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века.</w:t>
      </w:r>
    </w:p>
    <w:p w:rsidR="00955B39" w:rsidRPr="00190631" w:rsidRDefault="00955B39" w:rsidP="00955B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Примерные вопросы к семинару</w:t>
      </w:r>
    </w:p>
    <w:p w:rsidR="00955B39" w:rsidRPr="00190631" w:rsidRDefault="00955B39" w:rsidP="00955B39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Профессиональные исполнители русской народной песни в </w:t>
      </w: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 w:eastAsia="ru-RU"/>
        </w:rPr>
        <w:t>XVIII</w:t>
      </w: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веке. Придворные музыканты.</w:t>
      </w:r>
    </w:p>
    <w:p w:rsidR="00955B39" w:rsidRPr="00190631" w:rsidRDefault="00955B39" w:rsidP="00955B39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proofErr w:type="spellStart"/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Трутовский</w:t>
      </w:r>
      <w:proofErr w:type="spellEnd"/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и его сборник русских народных песен.</w:t>
      </w:r>
    </w:p>
    <w:p w:rsidR="00955B39" w:rsidRPr="00190631" w:rsidRDefault="00955B39" w:rsidP="00955B39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Первые этнографические концерты.</w:t>
      </w:r>
    </w:p>
    <w:p w:rsidR="00955B39" w:rsidRPr="00190631" w:rsidRDefault="00955B39" w:rsidP="00955B39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Крепостные хоры и «</w:t>
      </w:r>
      <w:proofErr w:type="spellStart"/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хорные</w:t>
      </w:r>
      <w:proofErr w:type="spellEnd"/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команды» русской армии.</w:t>
      </w:r>
    </w:p>
    <w:p w:rsidR="00955B39" w:rsidRPr="00190631" w:rsidRDefault="00955B39" w:rsidP="00955B39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 xml:space="preserve">Творчество Ивана </w:t>
      </w:r>
      <w:proofErr w:type="spellStart"/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Рупина</w:t>
      </w:r>
      <w:proofErr w:type="spellEnd"/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. «Русская песня» как новая жанровая разновидность поэзии </w:t>
      </w: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 w:eastAsia="ru-RU"/>
        </w:rPr>
        <w:t>XVIII</w:t>
      </w: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века</w:t>
      </w:r>
    </w:p>
    <w:p w:rsidR="00955B39" w:rsidRPr="00190631" w:rsidRDefault="00955B39" w:rsidP="00955B39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Творчество Е. </w:t>
      </w:r>
      <w:proofErr w:type="spellStart"/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Сандуновой</w:t>
      </w:r>
      <w:proofErr w:type="spellEnd"/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</w:p>
    <w:p w:rsidR="00955B39" w:rsidRPr="00190631" w:rsidRDefault="00955B39" w:rsidP="00955B3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</w:pP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>Рекомендуемая литература</w:t>
      </w:r>
    </w:p>
    <w:p w:rsidR="00955B39" w:rsidRPr="00190631" w:rsidRDefault="00955B39" w:rsidP="00955B39">
      <w:pPr>
        <w:spacing w:after="0" w:line="240" w:lineRule="auto"/>
        <w:rPr>
          <w:rFonts w:ascii="Times New Roman" w:eastAsia="Calibri" w:hAnsi="Times New Roman" w:cs="Times New Roman"/>
        </w:rPr>
      </w:pPr>
      <w:proofErr w:type="spellStart"/>
      <w:r w:rsidRPr="00190631">
        <w:rPr>
          <w:rFonts w:ascii="Times New Roman" w:eastAsia="Calibri" w:hAnsi="Times New Roman" w:cs="Times New Roman"/>
        </w:rPr>
        <w:t>Рапацкая</w:t>
      </w:r>
      <w:proofErr w:type="spellEnd"/>
      <w:r w:rsidRPr="00190631">
        <w:rPr>
          <w:rFonts w:ascii="Times New Roman" w:eastAsia="Calibri" w:hAnsi="Times New Roman" w:cs="Times New Roman"/>
        </w:rPr>
        <w:t>, Л. А. История русской музыки: от Древней Руси до Серебряного века [Электронный ресурс</w:t>
      </w:r>
      <w:proofErr w:type="gramStart"/>
      <w:r w:rsidRPr="00190631">
        <w:rPr>
          <w:rFonts w:ascii="Times New Roman" w:eastAsia="Calibri" w:hAnsi="Times New Roman" w:cs="Times New Roman"/>
        </w:rPr>
        <w:t>] :</w:t>
      </w:r>
      <w:proofErr w:type="gramEnd"/>
      <w:r w:rsidRPr="00190631">
        <w:rPr>
          <w:rFonts w:ascii="Times New Roman" w:eastAsia="Calibri" w:hAnsi="Times New Roman" w:cs="Times New Roman"/>
        </w:rPr>
        <w:t xml:space="preserve"> [учеб. пособие] / Л. А. </w:t>
      </w:r>
      <w:proofErr w:type="spellStart"/>
      <w:r w:rsidRPr="00190631">
        <w:rPr>
          <w:rFonts w:ascii="Times New Roman" w:eastAsia="Calibri" w:hAnsi="Times New Roman" w:cs="Times New Roman"/>
        </w:rPr>
        <w:t>Рапацкая</w:t>
      </w:r>
      <w:proofErr w:type="spellEnd"/>
      <w:r w:rsidRPr="00190631">
        <w:rPr>
          <w:rFonts w:ascii="Times New Roman" w:eastAsia="Calibri" w:hAnsi="Times New Roman" w:cs="Times New Roman"/>
        </w:rPr>
        <w:t xml:space="preserve"> ; </w:t>
      </w:r>
      <w:proofErr w:type="spellStart"/>
      <w:r w:rsidRPr="00190631">
        <w:rPr>
          <w:rFonts w:ascii="Times New Roman" w:eastAsia="Calibri" w:hAnsi="Times New Roman" w:cs="Times New Roman"/>
        </w:rPr>
        <w:t>Рапацкая</w:t>
      </w:r>
      <w:proofErr w:type="spellEnd"/>
      <w:r w:rsidRPr="00190631">
        <w:rPr>
          <w:rFonts w:ascii="Times New Roman" w:eastAsia="Calibri" w:hAnsi="Times New Roman" w:cs="Times New Roman"/>
        </w:rPr>
        <w:t xml:space="preserve"> Л.А. - Москва : Лань : Планета музыки, 2015. - ISBN 978-5-8114-1781-0.</w:t>
      </w:r>
    </w:p>
    <w:p w:rsidR="00955B39" w:rsidRPr="00190631" w:rsidRDefault="00955B39" w:rsidP="00955B3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u w:val="single"/>
        </w:rPr>
      </w:pPr>
      <w:r w:rsidRPr="00190631">
        <w:rPr>
          <w:rFonts w:ascii="Times New Roman" w:eastAsia="Calibri" w:hAnsi="Times New Roman" w:cs="Times New Roman"/>
          <w:u w:val="single"/>
        </w:rPr>
        <w:t>Дополнительная:</w:t>
      </w:r>
    </w:p>
    <w:p w:rsidR="00955B39" w:rsidRPr="00190631" w:rsidRDefault="00955B39" w:rsidP="00955B3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90631">
        <w:rPr>
          <w:rFonts w:ascii="Times New Roman" w:eastAsia="Calibri" w:hAnsi="Times New Roman" w:cs="Times New Roman"/>
        </w:rPr>
        <w:t xml:space="preserve">Алексеев, Э. </w:t>
      </w:r>
      <w:proofErr w:type="spellStart"/>
      <w:r w:rsidRPr="00190631">
        <w:rPr>
          <w:rFonts w:ascii="Times New Roman" w:eastAsia="Calibri" w:hAnsi="Times New Roman" w:cs="Times New Roman"/>
        </w:rPr>
        <w:t>Е.Фольклор</w:t>
      </w:r>
      <w:proofErr w:type="spellEnd"/>
      <w:r w:rsidRPr="00190631">
        <w:rPr>
          <w:rFonts w:ascii="Times New Roman" w:eastAsia="Calibri" w:hAnsi="Times New Roman" w:cs="Times New Roman"/>
        </w:rPr>
        <w:t xml:space="preserve"> в контексте музыкальной культуры [Текст</w:t>
      </w:r>
      <w:proofErr w:type="gramStart"/>
      <w:r w:rsidRPr="00190631">
        <w:rPr>
          <w:rFonts w:ascii="Times New Roman" w:eastAsia="Calibri" w:hAnsi="Times New Roman" w:cs="Times New Roman"/>
        </w:rPr>
        <w:t>] :</w:t>
      </w:r>
      <w:proofErr w:type="gramEnd"/>
      <w:r w:rsidRPr="00190631">
        <w:rPr>
          <w:rFonts w:ascii="Times New Roman" w:eastAsia="Calibri" w:hAnsi="Times New Roman" w:cs="Times New Roman"/>
        </w:rPr>
        <w:t xml:space="preserve"> [рассуждения о судьбах нар. песни] / Э. Е. Алексеев ; ВНИИ искусствознания. - </w:t>
      </w:r>
      <w:proofErr w:type="gramStart"/>
      <w:r w:rsidRPr="00190631">
        <w:rPr>
          <w:rFonts w:ascii="Times New Roman" w:eastAsia="Calibri" w:hAnsi="Times New Roman" w:cs="Times New Roman"/>
        </w:rPr>
        <w:t>М. :</w:t>
      </w:r>
      <w:proofErr w:type="gramEnd"/>
      <w:r w:rsidRPr="00190631">
        <w:rPr>
          <w:rFonts w:ascii="Times New Roman" w:eastAsia="Calibri" w:hAnsi="Times New Roman" w:cs="Times New Roman"/>
        </w:rPr>
        <w:t xml:space="preserve"> Сов. композитор, 1988. - 236 </w:t>
      </w:r>
      <w:proofErr w:type="gramStart"/>
      <w:r w:rsidRPr="00190631">
        <w:rPr>
          <w:rFonts w:ascii="Times New Roman" w:eastAsia="Calibri" w:hAnsi="Times New Roman" w:cs="Times New Roman"/>
        </w:rPr>
        <w:t>с. :</w:t>
      </w:r>
      <w:proofErr w:type="gramEnd"/>
      <w:r w:rsidRPr="00190631">
        <w:rPr>
          <w:rFonts w:ascii="Times New Roman" w:eastAsia="Calibri" w:hAnsi="Times New Roman" w:cs="Times New Roman"/>
        </w:rPr>
        <w:t xml:space="preserve"> ил. - </w:t>
      </w:r>
      <w:proofErr w:type="spellStart"/>
      <w:r w:rsidRPr="00190631">
        <w:rPr>
          <w:rFonts w:ascii="Times New Roman" w:eastAsia="Calibri" w:hAnsi="Times New Roman" w:cs="Times New Roman"/>
        </w:rPr>
        <w:t>Библиогр</w:t>
      </w:r>
      <w:proofErr w:type="spellEnd"/>
      <w:r w:rsidRPr="00190631">
        <w:rPr>
          <w:rFonts w:ascii="Times New Roman" w:eastAsia="Calibri" w:hAnsi="Times New Roman" w:cs="Times New Roman"/>
        </w:rPr>
        <w:t xml:space="preserve">.: с. 222-225. - 1-80. </w:t>
      </w:r>
    </w:p>
    <w:p w:rsidR="00955B39" w:rsidRPr="00190631" w:rsidRDefault="00955B39" w:rsidP="00955B3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90631">
        <w:rPr>
          <w:rFonts w:ascii="Times New Roman" w:eastAsia="Calibri" w:hAnsi="Times New Roman" w:cs="Times New Roman"/>
        </w:rPr>
        <w:t xml:space="preserve">Акимова, Т. </w:t>
      </w:r>
      <w:proofErr w:type="spellStart"/>
      <w:r w:rsidRPr="00190631">
        <w:rPr>
          <w:rFonts w:ascii="Times New Roman" w:eastAsia="Calibri" w:hAnsi="Times New Roman" w:cs="Times New Roman"/>
        </w:rPr>
        <w:t>Н.Очерки</w:t>
      </w:r>
      <w:proofErr w:type="spellEnd"/>
      <w:r w:rsidRPr="00190631">
        <w:rPr>
          <w:rFonts w:ascii="Times New Roman" w:eastAsia="Calibri" w:hAnsi="Times New Roman" w:cs="Times New Roman"/>
        </w:rPr>
        <w:t xml:space="preserve"> истории русской народной песни [Текст] / Т. Н. Акимова. - </w:t>
      </w:r>
      <w:proofErr w:type="gramStart"/>
      <w:r w:rsidRPr="00190631">
        <w:rPr>
          <w:rFonts w:ascii="Times New Roman" w:eastAsia="Calibri" w:hAnsi="Times New Roman" w:cs="Times New Roman"/>
        </w:rPr>
        <w:t>Саратов :</w:t>
      </w:r>
      <w:proofErr w:type="gramEnd"/>
      <w:r w:rsidRPr="00190631">
        <w:rPr>
          <w:rFonts w:ascii="Times New Roman" w:eastAsia="Calibri" w:hAnsi="Times New Roman" w:cs="Times New Roman"/>
        </w:rPr>
        <w:t xml:space="preserve"> Изд-во </w:t>
      </w:r>
      <w:proofErr w:type="spellStart"/>
      <w:r w:rsidRPr="00190631">
        <w:rPr>
          <w:rFonts w:ascii="Times New Roman" w:eastAsia="Calibri" w:hAnsi="Times New Roman" w:cs="Times New Roman"/>
        </w:rPr>
        <w:t>Сарат</w:t>
      </w:r>
      <w:proofErr w:type="spellEnd"/>
      <w:r w:rsidRPr="00190631">
        <w:rPr>
          <w:rFonts w:ascii="Times New Roman" w:eastAsia="Calibri" w:hAnsi="Times New Roman" w:cs="Times New Roman"/>
        </w:rPr>
        <w:t xml:space="preserve">. ун-та, 1977. - 188 с. - 1-62. </w:t>
      </w:r>
    </w:p>
    <w:p w:rsidR="00955B39" w:rsidRPr="00190631" w:rsidRDefault="00955B39" w:rsidP="00955B3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190631">
        <w:rPr>
          <w:rFonts w:ascii="Times New Roman" w:eastAsia="Calibri" w:hAnsi="Times New Roman" w:cs="Times New Roman"/>
        </w:rPr>
        <w:t>Лазутин</w:t>
      </w:r>
      <w:proofErr w:type="spellEnd"/>
      <w:r w:rsidRPr="00190631">
        <w:rPr>
          <w:rFonts w:ascii="Times New Roman" w:eastAsia="Calibri" w:hAnsi="Times New Roman" w:cs="Times New Roman"/>
        </w:rPr>
        <w:t xml:space="preserve">, С. </w:t>
      </w:r>
      <w:proofErr w:type="spellStart"/>
      <w:r w:rsidRPr="00190631">
        <w:rPr>
          <w:rFonts w:ascii="Times New Roman" w:eastAsia="Calibri" w:hAnsi="Times New Roman" w:cs="Times New Roman"/>
        </w:rPr>
        <w:t>Г.Очерки</w:t>
      </w:r>
      <w:proofErr w:type="spellEnd"/>
      <w:r w:rsidRPr="00190631">
        <w:rPr>
          <w:rFonts w:ascii="Times New Roman" w:eastAsia="Calibri" w:hAnsi="Times New Roman" w:cs="Times New Roman"/>
        </w:rPr>
        <w:t xml:space="preserve"> по истории народной песни [Текст</w:t>
      </w:r>
      <w:proofErr w:type="gramStart"/>
      <w:r w:rsidRPr="00190631">
        <w:rPr>
          <w:rFonts w:ascii="Times New Roman" w:eastAsia="Calibri" w:hAnsi="Times New Roman" w:cs="Times New Roman"/>
        </w:rPr>
        <w:t>] :</w:t>
      </w:r>
      <w:proofErr w:type="gramEnd"/>
      <w:r w:rsidRPr="00190631">
        <w:rPr>
          <w:rFonts w:ascii="Times New Roman" w:eastAsia="Calibri" w:hAnsi="Times New Roman" w:cs="Times New Roman"/>
        </w:rPr>
        <w:t xml:space="preserve"> [</w:t>
      </w:r>
      <w:proofErr w:type="spellStart"/>
      <w:r w:rsidRPr="00190631">
        <w:rPr>
          <w:rFonts w:ascii="Times New Roman" w:eastAsia="Calibri" w:hAnsi="Times New Roman" w:cs="Times New Roman"/>
        </w:rPr>
        <w:t>филологич</w:t>
      </w:r>
      <w:proofErr w:type="spellEnd"/>
      <w:r w:rsidRPr="00190631">
        <w:rPr>
          <w:rFonts w:ascii="Times New Roman" w:eastAsia="Calibri" w:hAnsi="Times New Roman" w:cs="Times New Roman"/>
        </w:rPr>
        <w:t xml:space="preserve">. исследование] / С. Г. </w:t>
      </w:r>
      <w:proofErr w:type="spellStart"/>
      <w:r w:rsidRPr="00190631">
        <w:rPr>
          <w:rFonts w:ascii="Times New Roman" w:eastAsia="Calibri" w:hAnsi="Times New Roman" w:cs="Times New Roman"/>
        </w:rPr>
        <w:t>Лазутин</w:t>
      </w:r>
      <w:proofErr w:type="spellEnd"/>
      <w:r w:rsidRPr="00190631">
        <w:rPr>
          <w:rFonts w:ascii="Times New Roman" w:eastAsia="Calibri" w:hAnsi="Times New Roman" w:cs="Times New Roman"/>
        </w:rPr>
        <w:t xml:space="preserve">. - </w:t>
      </w:r>
      <w:proofErr w:type="gramStart"/>
      <w:r w:rsidRPr="00190631">
        <w:rPr>
          <w:rFonts w:ascii="Times New Roman" w:eastAsia="Calibri" w:hAnsi="Times New Roman" w:cs="Times New Roman"/>
        </w:rPr>
        <w:t>Воронеж :</w:t>
      </w:r>
      <w:proofErr w:type="gramEnd"/>
      <w:r w:rsidRPr="00190631">
        <w:rPr>
          <w:rFonts w:ascii="Times New Roman" w:eastAsia="Calibri" w:hAnsi="Times New Roman" w:cs="Times New Roman"/>
        </w:rPr>
        <w:t xml:space="preserve"> Изд-во Воронеж. ун-та, 1964. - 151 с. - </w:t>
      </w:r>
      <w:proofErr w:type="spellStart"/>
      <w:r w:rsidRPr="00190631">
        <w:rPr>
          <w:rFonts w:ascii="Times New Roman" w:eastAsia="Calibri" w:hAnsi="Times New Roman" w:cs="Times New Roman"/>
        </w:rPr>
        <w:t>Библиогр</w:t>
      </w:r>
      <w:proofErr w:type="spellEnd"/>
      <w:r w:rsidRPr="00190631">
        <w:rPr>
          <w:rFonts w:ascii="Times New Roman" w:eastAsia="Calibri" w:hAnsi="Times New Roman" w:cs="Times New Roman"/>
        </w:rPr>
        <w:t xml:space="preserve">.: с.140-150. - 0-60. </w:t>
      </w:r>
    </w:p>
    <w:p w:rsidR="00955B39" w:rsidRPr="00190631" w:rsidRDefault="00955B39" w:rsidP="00955B3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Смирнова Н.И. Русская народная песня на эстраде. М. 1985г.</w:t>
      </w:r>
    </w:p>
    <w:p w:rsidR="00955B39" w:rsidRPr="00190631" w:rsidRDefault="00955B39" w:rsidP="00955B39">
      <w:pPr>
        <w:shd w:val="clear" w:color="auto" w:fill="FFFFFF"/>
        <w:spacing w:after="0" w:line="240" w:lineRule="auto"/>
        <w:ind w:left="9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55B39" w:rsidRPr="00190631" w:rsidRDefault="00955B39" w:rsidP="00955B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Тема 3. </w:t>
      </w:r>
      <w:r w:rsidRPr="001906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Характеристика исполнительских стилей </w:t>
      </w:r>
      <w:r w:rsidRPr="0019063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XIX</w:t>
      </w:r>
      <w:r w:rsidRPr="001906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века.</w:t>
      </w:r>
    </w:p>
    <w:p w:rsidR="00955B39" w:rsidRPr="00190631" w:rsidRDefault="00955B39" w:rsidP="00955B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Примерные вопросы к семинару</w:t>
      </w:r>
    </w:p>
    <w:p w:rsidR="00955B39" w:rsidRPr="00190631" w:rsidRDefault="00955B39" w:rsidP="00955B39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Творческая деятельность И. Молчанова, Ю. Голицына.   Основные характеристики исполнительского стиля.</w:t>
      </w:r>
    </w:p>
    <w:p w:rsidR="00955B39" w:rsidRPr="00190631" w:rsidRDefault="00955B39" w:rsidP="00955B39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Хор </w:t>
      </w:r>
      <w:proofErr w:type="spellStart"/>
      <w:r w:rsidRPr="001906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Агренева</w:t>
      </w:r>
      <w:proofErr w:type="spellEnd"/>
      <w:r w:rsidRPr="001906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Славянского.</w:t>
      </w:r>
    </w:p>
    <w:p w:rsidR="00955B39" w:rsidRPr="00190631" w:rsidRDefault="00955B39" w:rsidP="00955B39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Выдающиеся народные исполнители. Хоры Смирнова, Павлова, Кольцова.</w:t>
      </w:r>
    </w:p>
    <w:p w:rsidR="00955B39" w:rsidRPr="00190631" w:rsidRDefault="00955B39" w:rsidP="00955B39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Академического хора Русского музыкального общества.</w:t>
      </w:r>
    </w:p>
    <w:p w:rsidR="00955B39" w:rsidRPr="00190631" w:rsidRDefault="00955B39" w:rsidP="00955B39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 А. Архангельского.</w:t>
      </w:r>
    </w:p>
    <w:p w:rsidR="00955B39" w:rsidRPr="00190631" w:rsidRDefault="00955B39" w:rsidP="00955B39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Солисты – исполнители народных песен. Творчество Д. Леоновой и П. Богатырева.</w:t>
      </w:r>
    </w:p>
    <w:p w:rsidR="00955B39" w:rsidRPr="00190631" w:rsidRDefault="00955B39" w:rsidP="00955B39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стилевые черты исполнительской деятельности «Славянской капеллы».</w:t>
      </w:r>
    </w:p>
    <w:p w:rsidR="00955B39" w:rsidRPr="00190631" w:rsidRDefault="00955B39" w:rsidP="00955B39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Творчество исполнителей, тесно связанных с народно-песенной традицией (хоры П. Смирнова, Ф. Павлова, Н. Кольцова).</w:t>
      </w:r>
    </w:p>
    <w:p w:rsidR="00955B39" w:rsidRPr="00190631" w:rsidRDefault="00955B39" w:rsidP="00955B39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Исполнительский стиль хоров И. Мартынова, Г. Орлова, Я. Пригожего.</w:t>
      </w:r>
    </w:p>
    <w:p w:rsidR="00955B39" w:rsidRPr="00190631" w:rsidRDefault="00955B39" w:rsidP="00955B3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</w:pP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>Рекомендуемая литература</w:t>
      </w:r>
    </w:p>
    <w:p w:rsidR="00955B39" w:rsidRPr="00190631" w:rsidRDefault="00955B39" w:rsidP="00955B39">
      <w:pPr>
        <w:spacing w:after="0" w:line="240" w:lineRule="auto"/>
        <w:rPr>
          <w:rFonts w:ascii="Times New Roman" w:eastAsia="Calibri" w:hAnsi="Times New Roman" w:cs="Times New Roman"/>
        </w:rPr>
      </w:pPr>
      <w:proofErr w:type="spellStart"/>
      <w:r w:rsidRPr="00190631">
        <w:rPr>
          <w:rFonts w:ascii="Times New Roman" w:eastAsia="Calibri" w:hAnsi="Times New Roman" w:cs="Times New Roman"/>
        </w:rPr>
        <w:t>Рапацкая</w:t>
      </w:r>
      <w:proofErr w:type="spellEnd"/>
      <w:r w:rsidRPr="00190631">
        <w:rPr>
          <w:rFonts w:ascii="Times New Roman" w:eastAsia="Calibri" w:hAnsi="Times New Roman" w:cs="Times New Roman"/>
        </w:rPr>
        <w:t>, Л. А. История русской музыки: от Древней Руси до Серебряного века [Электронный ресурс</w:t>
      </w:r>
      <w:proofErr w:type="gramStart"/>
      <w:r w:rsidRPr="00190631">
        <w:rPr>
          <w:rFonts w:ascii="Times New Roman" w:eastAsia="Calibri" w:hAnsi="Times New Roman" w:cs="Times New Roman"/>
        </w:rPr>
        <w:t>] :</w:t>
      </w:r>
      <w:proofErr w:type="gramEnd"/>
      <w:r w:rsidRPr="00190631">
        <w:rPr>
          <w:rFonts w:ascii="Times New Roman" w:eastAsia="Calibri" w:hAnsi="Times New Roman" w:cs="Times New Roman"/>
        </w:rPr>
        <w:t xml:space="preserve"> [учеб. пособие] / Л. А. </w:t>
      </w:r>
      <w:proofErr w:type="spellStart"/>
      <w:r w:rsidRPr="00190631">
        <w:rPr>
          <w:rFonts w:ascii="Times New Roman" w:eastAsia="Calibri" w:hAnsi="Times New Roman" w:cs="Times New Roman"/>
        </w:rPr>
        <w:t>Рапацкая</w:t>
      </w:r>
      <w:proofErr w:type="spellEnd"/>
      <w:r w:rsidRPr="00190631">
        <w:rPr>
          <w:rFonts w:ascii="Times New Roman" w:eastAsia="Calibri" w:hAnsi="Times New Roman" w:cs="Times New Roman"/>
        </w:rPr>
        <w:t xml:space="preserve"> ; </w:t>
      </w:r>
      <w:proofErr w:type="spellStart"/>
      <w:r w:rsidRPr="00190631">
        <w:rPr>
          <w:rFonts w:ascii="Times New Roman" w:eastAsia="Calibri" w:hAnsi="Times New Roman" w:cs="Times New Roman"/>
        </w:rPr>
        <w:t>Рапацкая</w:t>
      </w:r>
      <w:proofErr w:type="spellEnd"/>
      <w:r w:rsidRPr="00190631">
        <w:rPr>
          <w:rFonts w:ascii="Times New Roman" w:eastAsia="Calibri" w:hAnsi="Times New Roman" w:cs="Times New Roman"/>
        </w:rPr>
        <w:t xml:space="preserve"> Л.А. - Москва : Лань : Планета музыки, 2015. - ISBN 978-5-8114-1781-0.</w:t>
      </w:r>
    </w:p>
    <w:p w:rsidR="00955B39" w:rsidRPr="00190631" w:rsidRDefault="00955B39" w:rsidP="00955B3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u w:val="single"/>
        </w:rPr>
      </w:pPr>
      <w:r w:rsidRPr="00190631">
        <w:rPr>
          <w:rFonts w:ascii="Times New Roman" w:eastAsia="Calibri" w:hAnsi="Times New Roman" w:cs="Times New Roman"/>
          <w:u w:val="single"/>
        </w:rPr>
        <w:t>Дополнительная:</w:t>
      </w:r>
    </w:p>
    <w:p w:rsidR="00955B39" w:rsidRPr="00190631" w:rsidRDefault="00955B39" w:rsidP="00955B3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190631">
        <w:rPr>
          <w:rFonts w:ascii="Times New Roman" w:eastAsia="Calibri" w:hAnsi="Times New Roman" w:cs="Times New Roman"/>
        </w:rPr>
        <w:t xml:space="preserve">1. Алексеев, Э. </w:t>
      </w:r>
      <w:proofErr w:type="spellStart"/>
      <w:r w:rsidRPr="00190631">
        <w:rPr>
          <w:rFonts w:ascii="Times New Roman" w:eastAsia="Calibri" w:hAnsi="Times New Roman" w:cs="Times New Roman"/>
        </w:rPr>
        <w:t>Е.Фольклор</w:t>
      </w:r>
      <w:proofErr w:type="spellEnd"/>
      <w:r w:rsidRPr="00190631">
        <w:rPr>
          <w:rFonts w:ascii="Times New Roman" w:eastAsia="Calibri" w:hAnsi="Times New Roman" w:cs="Times New Roman"/>
        </w:rPr>
        <w:t xml:space="preserve"> в контексте музыкальной культуры [Текст</w:t>
      </w:r>
      <w:proofErr w:type="gramStart"/>
      <w:r w:rsidRPr="00190631">
        <w:rPr>
          <w:rFonts w:ascii="Times New Roman" w:eastAsia="Calibri" w:hAnsi="Times New Roman" w:cs="Times New Roman"/>
        </w:rPr>
        <w:t>] :</w:t>
      </w:r>
      <w:proofErr w:type="gramEnd"/>
      <w:r w:rsidRPr="00190631">
        <w:rPr>
          <w:rFonts w:ascii="Times New Roman" w:eastAsia="Calibri" w:hAnsi="Times New Roman" w:cs="Times New Roman"/>
        </w:rPr>
        <w:t xml:space="preserve"> [рассуждения о судьбах нар. песни] / Э. Е. Алексеев ; ВНИИ искусствознания. - </w:t>
      </w:r>
      <w:proofErr w:type="gramStart"/>
      <w:r w:rsidRPr="00190631">
        <w:rPr>
          <w:rFonts w:ascii="Times New Roman" w:eastAsia="Calibri" w:hAnsi="Times New Roman" w:cs="Times New Roman"/>
        </w:rPr>
        <w:t>М. :</w:t>
      </w:r>
      <w:proofErr w:type="gramEnd"/>
      <w:r w:rsidRPr="00190631">
        <w:rPr>
          <w:rFonts w:ascii="Times New Roman" w:eastAsia="Calibri" w:hAnsi="Times New Roman" w:cs="Times New Roman"/>
        </w:rPr>
        <w:t xml:space="preserve"> Сов. композитор, 1988. - 236 </w:t>
      </w:r>
      <w:proofErr w:type="gramStart"/>
      <w:r w:rsidRPr="00190631">
        <w:rPr>
          <w:rFonts w:ascii="Times New Roman" w:eastAsia="Calibri" w:hAnsi="Times New Roman" w:cs="Times New Roman"/>
        </w:rPr>
        <w:t>с. :</w:t>
      </w:r>
      <w:proofErr w:type="gramEnd"/>
      <w:r w:rsidRPr="00190631">
        <w:rPr>
          <w:rFonts w:ascii="Times New Roman" w:eastAsia="Calibri" w:hAnsi="Times New Roman" w:cs="Times New Roman"/>
        </w:rPr>
        <w:t xml:space="preserve"> ил. - </w:t>
      </w:r>
      <w:proofErr w:type="spellStart"/>
      <w:r w:rsidRPr="00190631">
        <w:rPr>
          <w:rFonts w:ascii="Times New Roman" w:eastAsia="Calibri" w:hAnsi="Times New Roman" w:cs="Times New Roman"/>
        </w:rPr>
        <w:t>Библиогр</w:t>
      </w:r>
      <w:proofErr w:type="spellEnd"/>
      <w:r w:rsidRPr="00190631">
        <w:rPr>
          <w:rFonts w:ascii="Times New Roman" w:eastAsia="Calibri" w:hAnsi="Times New Roman" w:cs="Times New Roman"/>
        </w:rPr>
        <w:t xml:space="preserve">.: с. 222-225. - 1-80. </w:t>
      </w:r>
    </w:p>
    <w:p w:rsidR="00955B39" w:rsidRPr="00190631" w:rsidRDefault="00955B39" w:rsidP="00955B3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190631">
        <w:rPr>
          <w:rFonts w:ascii="Times New Roman" w:eastAsia="Calibri" w:hAnsi="Times New Roman" w:cs="Times New Roman"/>
        </w:rPr>
        <w:t xml:space="preserve">2. Акимова, Т. </w:t>
      </w:r>
      <w:proofErr w:type="spellStart"/>
      <w:r w:rsidRPr="00190631">
        <w:rPr>
          <w:rFonts w:ascii="Times New Roman" w:eastAsia="Calibri" w:hAnsi="Times New Roman" w:cs="Times New Roman"/>
        </w:rPr>
        <w:t>Н.Очерки</w:t>
      </w:r>
      <w:proofErr w:type="spellEnd"/>
      <w:r w:rsidRPr="00190631">
        <w:rPr>
          <w:rFonts w:ascii="Times New Roman" w:eastAsia="Calibri" w:hAnsi="Times New Roman" w:cs="Times New Roman"/>
        </w:rPr>
        <w:t xml:space="preserve"> истории русской народной песни [Текст] / Т. Н. Акимова. - </w:t>
      </w:r>
      <w:proofErr w:type="gramStart"/>
      <w:r w:rsidRPr="00190631">
        <w:rPr>
          <w:rFonts w:ascii="Times New Roman" w:eastAsia="Calibri" w:hAnsi="Times New Roman" w:cs="Times New Roman"/>
        </w:rPr>
        <w:t>Саратов :</w:t>
      </w:r>
      <w:proofErr w:type="gramEnd"/>
      <w:r w:rsidRPr="00190631">
        <w:rPr>
          <w:rFonts w:ascii="Times New Roman" w:eastAsia="Calibri" w:hAnsi="Times New Roman" w:cs="Times New Roman"/>
        </w:rPr>
        <w:t xml:space="preserve"> Изд-во </w:t>
      </w:r>
      <w:proofErr w:type="spellStart"/>
      <w:r w:rsidRPr="00190631">
        <w:rPr>
          <w:rFonts w:ascii="Times New Roman" w:eastAsia="Calibri" w:hAnsi="Times New Roman" w:cs="Times New Roman"/>
        </w:rPr>
        <w:t>Сарат</w:t>
      </w:r>
      <w:proofErr w:type="spellEnd"/>
      <w:r w:rsidRPr="00190631">
        <w:rPr>
          <w:rFonts w:ascii="Times New Roman" w:eastAsia="Calibri" w:hAnsi="Times New Roman" w:cs="Times New Roman"/>
        </w:rPr>
        <w:t xml:space="preserve">. ун-та, 1977. - 188 с. - 1-62. </w:t>
      </w:r>
    </w:p>
    <w:p w:rsidR="00955B39" w:rsidRPr="00190631" w:rsidRDefault="00955B39" w:rsidP="00955B3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190631">
        <w:rPr>
          <w:rFonts w:ascii="Times New Roman" w:eastAsia="Calibri" w:hAnsi="Times New Roman" w:cs="Times New Roman"/>
        </w:rPr>
        <w:t xml:space="preserve">3. </w:t>
      </w:r>
      <w:proofErr w:type="spellStart"/>
      <w:r w:rsidRPr="00190631">
        <w:rPr>
          <w:rFonts w:ascii="Times New Roman" w:eastAsia="Calibri" w:hAnsi="Times New Roman" w:cs="Times New Roman"/>
        </w:rPr>
        <w:t>Лазутин</w:t>
      </w:r>
      <w:proofErr w:type="spellEnd"/>
      <w:r w:rsidRPr="00190631">
        <w:rPr>
          <w:rFonts w:ascii="Times New Roman" w:eastAsia="Calibri" w:hAnsi="Times New Roman" w:cs="Times New Roman"/>
        </w:rPr>
        <w:t xml:space="preserve">, С. </w:t>
      </w:r>
      <w:proofErr w:type="spellStart"/>
      <w:r w:rsidRPr="00190631">
        <w:rPr>
          <w:rFonts w:ascii="Times New Roman" w:eastAsia="Calibri" w:hAnsi="Times New Roman" w:cs="Times New Roman"/>
        </w:rPr>
        <w:t>Г.Очерки</w:t>
      </w:r>
      <w:proofErr w:type="spellEnd"/>
      <w:r w:rsidRPr="00190631">
        <w:rPr>
          <w:rFonts w:ascii="Times New Roman" w:eastAsia="Calibri" w:hAnsi="Times New Roman" w:cs="Times New Roman"/>
        </w:rPr>
        <w:t xml:space="preserve"> по истории народной песни [Текст</w:t>
      </w:r>
      <w:proofErr w:type="gramStart"/>
      <w:r w:rsidRPr="00190631">
        <w:rPr>
          <w:rFonts w:ascii="Times New Roman" w:eastAsia="Calibri" w:hAnsi="Times New Roman" w:cs="Times New Roman"/>
        </w:rPr>
        <w:t>] :</w:t>
      </w:r>
      <w:proofErr w:type="gramEnd"/>
      <w:r w:rsidRPr="00190631">
        <w:rPr>
          <w:rFonts w:ascii="Times New Roman" w:eastAsia="Calibri" w:hAnsi="Times New Roman" w:cs="Times New Roman"/>
        </w:rPr>
        <w:t xml:space="preserve"> [</w:t>
      </w:r>
      <w:proofErr w:type="spellStart"/>
      <w:r w:rsidRPr="00190631">
        <w:rPr>
          <w:rFonts w:ascii="Times New Roman" w:eastAsia="Calibri" w:hAnsi="Times New Roman" w:cs="Times New Roman"/>
        </w:rPr>
        <w:t>филологич</w:t>
      </w:r>
      <w:proofErr w:type="spellEnd"/>
      <w:r w:rsidRPr="00190631">
        <w:rPr>
          <w:rFonts w:ascii="Times New Roman" w:eastAsia="Calibri" w:hAnsi="Times New Roman" w:cs="Times New Roman"/>
        </w:rPr>
        <w:t xml:space="preserve">. исследование] / С. Г. </w:t>
      </w:r>
      <w:proofErr w:type="spellStart"/>
      <w:r w:rsidRPr="00190631">
        <w:rPr>
          <w:rFonts w:ascii="Times New Roman" w:eastAsia="Calibri" w:hAnsi="Times New Roman" w:cs="Times New Roman"/>
        </w:rPr>
        <w:t>Лазутин</w:t>
      </w:r>
      <w:proofErr w:type="spellEnd"/>
      <w:r w:rsidRPr="00190631">
        <w:rPr>
          <w:rFonts w:ascii="Times New Roman" w:eastAsia="Calibri" w:hAnsi="Times New Roman" w:cs="Times New Roman"/>
        </w:rPr>
        <w:t xml:space="preserve">. - </w:t>
      </w:r>
      <w:proofErr w:type="gramStart"/>
      <w:r w:rsidRPr="00190631">
        <w:rPr>
          <w:rFonts w:ascii="Times New Roman" w:eastAsia="Calibri" w:hAnsi="Times New Roman" w:cs="Times New Roman"/>
        </w:rPr>
        <w:t>Воронеж :</w:t>
      </w:r>
      <w:proofErr w:type="gramEnd"/>
      <w:r w:rsidRPr="00190631">
        <w:rPr>
          <w:rFonts w:ascii="Times New Roman" w:eastAsia="Calibri" w:hAnsi="Times New Roman" w:cs="Times New Roman"/>
        </w:rPr>
        <w:t xml:space="preserve"> Изд-во Воронеж. ун-та, 1964. - 151 с. - </w:t>
      </w:r>
      <w:proofErr w:type="spellStart"/>
      <w:r w:rsidRPr="00190631">
        <w:rPr>
          <w:rFonts w:ascii="Times New Roman" w:eastAsia="Calibri" w:hAnsi="Times New Roman" w:cs="Times New Roman"/>
        </w:rPr>
        <w:t>Библиогр</w:t>
      </w:r>
      <w:proofErr w:type="spellEnd"/>
      <w:r w:rsidRPr="00190631">
        <w:rPr>
          <w:rFonts w:ascii="Times New Roman" w:eastAsia="Calibri" w:hAnsi="Times New Roman" w:cs="Times New Roman"/>
        </w:rPr>
        <w:t xml:space="preserve">.: с.140-150. - 0-60. </w:t>
      </w:r>
    </w:p>
    <w:p w:rsidR="00955B39" w:rsidRPr="00190631" w:rsidRDefault="00955B39" w:rsidP="00955B3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4. Смирнова Н.И. Русская народная песня на эстраде. М. 1985г.</w:t>
      </w:r>
    </w:p>
    <w:p w:rsidR="00955B39" w:rsidRPr="00190631" w:rsidRDefault="00955B39" w:rsidP="00955B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55B39" w:rsidRPr="00190631" w:rsidRDefault="00955B39" w:rsidP="00955B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Тема 4.</w:t>
      </w:r>
      <w:r w:rsidRPr="001906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Русская народная песня на эстраде в начале </w:t>
      </w:r>
      <w:r w:rsidRPr="0019063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</w:t>
      </w:r>
      <w:r w:rsidRPr="001906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века.</w:t>
      </w:r>
    </w:p>
    <w:p w:rsidR="00955B39" w:rsidRPr="00190631" w:rsidRDefault="00955B39" w:rsidP="00955B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Примерные вопросы к семинару</w:t>
      </w:r>
    </w:p>
    <w:p w:rsidR="00955B39" w:rsidRPr="00190631" w:rsidRDefault="00955B39" w:rsidP="00955B39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Профессиональные певцы – исполнители народных песен. М. Долина.</w:t>
      </w:r>
    </w:p>
    <w:p w:rsidR="00955B39" w:rsidRPr="00190631" w:rsidRDefault="00955B39" w:rsidP="00955B39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Интерпретация народной песни в творчестве Ф. И. Шаляпина.</w:t>
      </w:r>
    </w:p>
    <w:p w:rsidR="00955B39" w:rsidRPr="00190631" w:rsidRDefault="00955B39" w:rsidP="00955B39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Причины возрождения интереса к народной песне в начале </w:t>
      </w: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 w:eastAsia="ru-RU"/>
        </w:rPr>
        <w:t>XX</w:t>
      </w: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века.</w:t>
      </w:r>
    </w:p>
    <w:p w:rsidR="00955B39" w:rsidRPr="00190631" w:rsidRDefault="00955B39" w:rsidP="00955B39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Творчество Т. и </w:t>
      </w:r>
      <w:proofErr w:type="spellStart"/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</w:t>
      </w:r>
      <w:proofErr w:type="spellEnd"/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 Рябининых, И. Федосовой.</w:t>
      </w:r>
    </w:p>
    <w:p w:rsidR="00955B39" w:rsidRPr="00190631" w:rsidRDefault="00955B39" w:rsidP="00955B39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Деятельность Музыкально-этнографической комиссии при Московском университете.</w:t>
      </w:r>
    </w:p>
    <w:p w:rsidR="00955B39" w:rsidRPr="00190631" w:rsidRDefault="00955B39" w:rsidP="00955B39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М. Е. Пятницкий. Жизненный и творческий путь.</w:t>
      </w:r>
    </w:p>
    <w:p w:rsidR="00955B39" w:rsidRPr="00190631" w:rsidRDefault="00955B39" w:rsidP="00955B39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Деятельность О. </w:t>
      </w:r>
      <w:proofErr w:type="spellStart"/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Озаровской</w:t>
      </w:r>
      <w:proofErr w:type="spellEnd"/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 Творчество М. Кривополеновой.</w:t>
      </w:r>
    </w:p>
    <w:p w:rsidR="00955B39" w:rsidRPr="00190631" w:rsidRDefault="00955B39" w:rsidP="00955B39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 xml:space="preserve">Жизненный и творческий путь Н. </w:t>
      </w:r>
      <w:proofErr w:type="spellStart"/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Плевицкой</w:t>
      </w:r>
      <w:proofErr w:type="spellEnd"/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, его основные этапы.</w:t>
      </w:r>
    </w:p>
    <w:p w:rsidR="00955B39" w:rsidRPr="00190631" w:rsidRDefault="00955B39" w:rsidP="00955B39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Основные характеристики творчества Н. </w:t>
      </w:r>
      <w:proofErr w:type="spellStart"/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Плевицкой</w:t>
      </w:r>
      <w:proofErr w:type="spellEnd"/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</w:p>
    <w:p w:rsidR="00955B39" w:rsidRPr="00190631" w:rsidRDefault="00955B39" w:rsidP="00955B3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</w:pP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>Рекомендуемая литература</w:t>
      </w:r>
    </w:p>
    <w:p w:rsidR="00955B39" w:rsidRPr="00190631" w:rsidRDefault="00955B39" w:rsidP="00955B39">
      <w:pPr>
        <w:spacing w:after="0" w:line="240" w:lineRule="auto"/>
        <w:rPr>
          <w:rFonts w:ascii="Times New Roman" w:eastAsia="Calibri" w:hAnsi="Times New Roman" w:cs="Times New Roman"/>
        </w:rPr>
      </w:pPr>
      <w:proofErr w:type="spellStart"/>
      <w:r w:rsidRPr="00190631">
        <w:rPr>
          <w:rFonts w:ascii="Times New Roman" w:eastAsia="Calibri" w:hAnsi="Times New Roman" w:cs="Times New Roman"/>
        </w:rPr>
        <w:t>Рапацкая</w:t>
      </w:r>
      <w:proofErr w:type="spellEnd"/>
      <w:r w:rsidRPr="00190631">
        <w:rPr>
          <w:rFonts w:ascii="Times New Roman" w:eastAsia="Calibri" w:hAnsi="Times New Roman" w:cs="Times New Roman"/>
        </w:rPr>
        <w:t>, Л. А. История русской музыки: от Древней Руси до Серебряного века [Электронный ресурс</w:t>
      </w:r>
      <w:proofErr w:type="gramStart"/>
      <w:r w:rsidRPr="00190631">
        <w:rPr>
          <w:rFonts w:ascii="Times New Roman" w:eastAsia="Calibri" w:hAnsi="Times New Roman" w:cs="Times New Roman"/>
        </w:rPr>
        <w:t>] :</w:t>
      </w:r>
      <w:proofErr w:type="gramEnd"/>
      <w:r w:rsidRPr="00190631">
        <w:rPr>
          <w:rFonts w:ascii="Times New Roman" w:eastAsia="Calibri" w:hAnsi="Times New Roman" w:cs="Times New Roman"/>
        </w:rPr>
        <w:t xml:space="preserve"> [учеб. пособие] / Л. А. </w:t>
      </w:r>
      <w:proofErr w:type="spellStart"/>
      <w:r w:rsidRPr="00190631">
        <w:rPr>
          <w:rFonts w:ascii="Times New Roman" w:eastAsia="Calibri" w:hAnsi="Times New Roman" w:cs="Times New Roman"/>
        </w:rPr>
        <w:t>Рапацкая</w:t>
      </w:r>
      <w:proofErr w:type="spellEnd"/>
      <w:r w:rsidRPr="00190631">
        <w:rPr>
          <w:rFonts w:ascii="Times New Roman" w:eastAsia="Calibri" w:hAnsi="Times New Roman" w:cs="Times New Roman"/>
        </w:rPr>
        <w:t xml:space="preserve"> ; </w:t>
      </w:r>
      <w:proofErr w:type="spellStart"/>
      <w:r w:rsidRPr="00190631">
        <w:rPr>
          <w:rFonts w:ascii="Times New Roman" w:eastAsia="Calibri" w:hAnsi="Times New Roman" w:cs="Times New Roman"/>
        </w:rPr>
        <w:t>Рапацкая</w:t>
      </w:r>
      <w:proofErr w:type="spellEnd"/>
      <w:r w:rsidRPr="00190631">
        <w:rPr>
          <w:rFonts w:ascii="Times New Roman" w:eastAsia="Calibri" w:hAnsi="Times New Roman" w:cs="Times New Roman"/>
        </w:rPr>
        <w:t xml:space="preserve"> Л.А. - Москва : Лань : Планета музыки, 2015. - ISBN 978-5-8114-1781-0.</w:t>
      </w:r>
    </w:p>
    <w:p w:rsidR="00955B39" w:rsidRPr="00190631" w:rsidRDefault="00955B39" w:rsidP="00955B3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u w:val="single"/>
        </w:rPr>
      </w:pPr>
      <w:r w:rsidRPr="00190631">
        <w:rPr>
          <w:rFonts w:ascii="Times New Roman" w:eastAsia="Calibri" w:hAnsi="Times New Roman" w:cs="Times New Roman"/>
          <w:u w:val="single"/>
        </w:rPr>
        <w:t>Дополнительная:</w:t>
      </w:r>
    </w:p>
    <w:p w:rsidR="00955B39" w:rsidRPr="00190631" w:rsidRDefault="00955B39" w:rsidP="00955B3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90631">
        <w:rPr>
          <w:rFonts w:ascii="Times New Roman" w:eastAsia="Calibri" w:hAnsi="Times New Roman" w:cs="Times New Roman"/>
        </w:rPr>
        <w:t xml:space="preserve">Алексеев, Э. </w:t>
      </w:r>
      <w:proofErr w:type="spellStart"/>
      <w:r w:rsidRPr="00190631">
        <w:rPr>
          <w:rFonts w:ascii="Times New Roman" w:eastAsia="Calibri" w:hAnsi="Times New Roman" w:cs="Times New Roman"/>
        </w:rPr>
        <w:t>Е.Фольклор</w:t>
      </w:r>
      <w:proofErr w:type="spellEnd"/>
      <w:r w:rsidRPr="00190631">
        <w:rPr>
          <w:rFonts w:ascii="Times New Roman" w:eastAsia="Calibri" w:hAnsi="Times New Roman" w:cs="Times New Roman"/>
        </w:rPr>
        <w:t xml:space="preserve"> в контексте музыкальной культуры [Текст</w:t>
      </w:r>
      <w:proofErr w:type="gramStart"/>
      <w:r w:rsidRPr="00190631">
        <w:rPr>
          <w:rFonts w:ascii="Times New Roman" w:eastAsia="Calibri" w:hAnsi="Times New Roman" w:cs="Times New Roman"/>
        </w:rPr>
        <w:t>] :</w:t>
      </w:r>
      <w:proofErr w:type="gramEnd"/>
      <w:r w:rsidRPr="00190631">
        <w:rPr>
          <w:rFonts w:ascii="Times New Roman" w:eastAsia="Calibri" w:hAnsi="Times New Roman" w:cs="Times New Roman"/>
        </w:rPr>
        <w:t xml:space="preserve"> [рассуждения о судьбах нар. песни] / Э. Е. Алексеев ; ВНИИ искусствознания. - </w:t>
      </w:r>
      <w:proofErr w:type="gramStart"/>
      <w:r w:rsidRPr="00190631">
        <w:rPr>
          <w:rFonts w:ascii="Times New Roman" w:eastAsia="Calibri" w:hAnsi="Times New Roman" w:cs="Times New Roman"/>
        </w:rPr>
        <w:t>М. :</w:t>
      </w:r>
      <w:proofErr w:type="gramEnd"/>
      <w:r w:rsidRPr="00190631">
        <w:rPr>
          <w:rFonts w:ascii="Times New Roman" w:eastAsia="Calibri" w:hAnsi="Times New Roman" w:cs="Times New Roman"/>
        </w:rPr>
        <w:t xml:space="preserve"> Сов. композитор, 1988. - 236 </w:t>
      </w:r>
      <w:proofErr w:type="gramStart"/>
      <w:r w:rsidRPr="00190631">
        <w:rPr>
          <w:rFonts w:ascii="Times New Roman" w:eastAsia="Calibri" w:hAnsi="Times New Roman" w:cs="Times New Roman"/>
        </w:rPr>
        <w:t>с. :</w:t>
      </w:r>
      <w:proofErr w:type="gramEnd"/>
      <w:r w:rsidRPr="00190631">
        <w:rPr>
          <w:rFonts w:ascii="Times New Roman" w:eastAsia="Calibri" w:hAnsi="Times New Roman" w:cs="Times New Roman"/>
        </w:rPr>
        <w:t xml:space="preserve"> ил. - </w:t>
      </w:r>
      <w:proofErr w:type="spellStart"/>
      <w:r w:rsidRPr="00190631">
        <w:rPr>
          <w:rFonts w:ascii="Times New Roman" w:eastAsia="Calibri" w:hAnsi="Times New Roman" w:cs="Times New Roman"/>
        </w:rPr>
        <w:t>Библиогр</w:t>
      </w:r>
      <w:proofErr w:type="spellEnd"/>
      <w:r w:rsidRPr="00190631">
        <w:rPr>
          <w:rFonts w:ascii="Times New Roman" w:eastAsia="Calibri" w:hAnsi="Times New Roman" w:cs="Times New Roman"/>
        </w:rPr>
        <w:t xml:space="preserve">.: с. 222-225. - 1-80. </w:t>
      </w:r>
    </w:p>
    <w:p w:rsidR="00955B39" w:rsidRPr="00190631" w:rsidRDefault="00955B39" w:rsidP="00955B3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90631">
        <w:rPr>
          <w:rFonts w:ascii="Times New Roman" w:eastAsia="Calibri" w:hAnsi="Times New Roman" w:cs="Times New Roman"/>
        </w:rPr>
        <w:t xml:space="preserve">Акимова, Т. </w:t>
      </w:r>
      <w:proofErr w:type="spellStart"/>
      <w:r w:rsidRPr="00190631">
        <w:rPr>
          <w:rFonts w:ascii="Times New Roman" w:eastAsia="Calibri" w:hAnsi="Times New Roman" w:cs="Times New Roman"/>
        </w:rPr>
        <w:t>Н.Очерки</w:t>
      </w:r>
      <w:proofErr w:type="spellEnd"/>
      <w:r w:rsidRPr="00190631">
        <w:rPr>
          <w:rFonts w:ascii="Times New Roman" w:eastAsia="Calibri" w:hAnsi="Times New Roman" w:cs="Times New Roman"/>
        </w:rPr>
        <w:t xml:space="preserve"> истории русской народной песни [Текст] / Т. Н. Акимова. - </w:t>
      </w:r>
      <w:proofErr w:type="gramStart"/>
      <w:r w:rsidRPr="00190631">
        <w:rPr>
          <w:rFonts w:ascii="Times New Roman" w:eastAsia="Calibri" w:hAnsi="Times New Roman" w:cs="Times New Roman"/>
        </w:rPr>
        <w:t>Саратов :</w:t>
      </w:r>
      <w:proofErr w:type="gramEnd"/>
      <w:r w:rsidRPr="00190631">
        <w:rPr>
          <w:rFonts w:ascii="Times New Roman" w:eastAsia="Calibri" w:hAnsi="Times New Roman" w:cs="Times New Roman"/>
        </w:rPr>
        <w:t xml:space="preserve"> Изд-во </w:t>
      </w:r>
      <w:proofErr w:type="spellStart"/>
      <w:r w:rsidRPr="00190631">
        <w:rPr>
          <w:rFonts w:ascii="Times New Roman" w:eastAsia="Calibri" w:hAnsi="Times New Roman" w:cs="Times New Roman"/>
        </w:rPr>
        <w:t>Сарат</w:t>
      </w:r>
      <w:proofErr w:type="spellEnd"/>
      <w:r w:rsidRPr="00190631">
        <w:rPr>
          <w:rFonts w:ascii="Times New Roman" w:eastAsia="Calibri" w:hAnsi="Times New Roman" w:cs="Times New Roman"/>
        </w:rPr>
        <w:t xml:space="preserve">. ун-та, 1977. - 188 с. - 1-62. </w:t>
      </w:r>
    </w:p>
    <w:p w:rsidR="00955B39" w:rsidRPr="00190631" w:rsidRDefault="00955B39" w:rsidP="00955B3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190631">
        <w:rPr>
          <w:rFonts w:ascii="Times New Roman" w:eastAsia="Calibri" w:hAnsi="Times New Roman" w:cs="Times New Roman"/>
        </w:rPr>
        <w:t>Лазутин</w:t>
      </w:r>
      <w:proofErr w:type="spellEnd"/>
      <w:r w:rsidRPr="00190631">
        <w:rPr>
          <w:rFonts w:ascii="Times New Roman" w:eastAsia="Calibri" w:hAnsi="Times New Roman" w:cs="Times New Roman"/>
        </w:rPr>
        <w:t xml:space="preserve">, С. </w:t>
      </w:r>
      <w:proofErr w:type="spellStart"/>
      <w:r w:rsidRPr="00190631">
        <w:rPr>
          <w:rFonts w:ascii="Times New Roman" w:eastAsia="Calibri" w:hAnsi="Times New Roman" w:cs="Times New Roman"/>
        </w:rPr>
        <w:t>Г.Очерки</w:t>
      </w:r>
      <w:proofErr w:type="spellEnd"/>
      <w:r w:rsidRPr="00190631">
        <w:rPr>
          <w:rFonts w:ascii="Times New Roman" w:eastAsia="Calibri" w:hAnsi="Times New Roman" w:cs="Times New Roman"/>
        </w:rPr>
        <w:t xml:space="preserve"> по истории народной песни [Текст</w:t>
      </w:r>
      <w:proofErr w:type="gramStart"/>
      <w:r w:rsidRPr="00190631">
        <w:rPr>
          <w:rFonts w:ascii="Times New Roman" w:eastAsia="Calibri" w:hAnsi="Times New Roman" w:cs="Times New Roman"/>
        </w:rPr>
        <w:t>] :</w:t>
      </w:r>
      <w:proofErr w:type="gramEnd"/>
      <w:r w:rsidRPr="00190631">
        <w:rPr>
          <w:rFonts w:ascii="Times New Roman" w:eastAsia="Calibri" w:hAnsi="Times New Roman" w:cs="Times New Roman"/>
        </w:rPr>
        <w:t xml:space="preserve"> [</w:t>
      </w:r>
      <w:proofErr w:type="spellStart"/>
      <w:r w:rsidRPr="00190631">
        <w:rPr>
          <w:rFonts w:ascii="Times New Roman" w:eastAsia="Calibri" w:hAnsi="Times New Roman" w:cs="Times New Roman"/>
        </w:rPr>
        <w:t>филологич</w:t>
      </w:r>
      <w:proofErr w:type="spellEnd"/>
      <w:r w:rsidRPr="00190631">
        <w:rPr>
          <w:rFonts w:ascii="Times New Roman" w:eastAsia="Calibri" w:hAnsi="Times New Roman" w:cs="Times New Roman"/>
        </w:rPr>
        <w:t xml:space="preserve">. исследование] / С. Г. </w:t>
      </w:r>
      <w:proofErr w:type="spellStart"/>
      <w:r w:rsidRPr="00190631">
        <w:rPr>
          <w:rFonts w:ascii="Times New Roman" w:eastAsia="Calibri" w:hAnsi="Times New Roman" w:cs="Times New Roman"/>
        </w:rPr>
        <w:t>Лазутин</w:t>
      </w:r>
      <w:proofErr w:type="spellEnd"/>
      <w:r w:rsidRPr="00190631">
        <w:rPr>
          <w:rFonts w:ascii="Times New Roman" w:eastAsia="Calibri" w:hAnsi="Times New Roman" w:cs="Times New Roman"/>
        </w:rPr>
        <w:t xml:space="preserve">. - </w:t>
      </w:r>
      <w:proofErr w:type="gramStart"/>
      <w:r w:rsidRPr="00190631">
        <w:rPr>
          <w:rFonts w:ascii="Times New Roman" w:eastAsia="Calibri" w:hAnsi="Times New Roman" w:cs="Times New Roman"/>
        </w:rPr>
        <w:t>Воронеж :</w:t>
      </w:r>
      <w:proofErr w:type="gramEnd"/>
      <w:r w:rsidRPr="00190631">
        <w:rPr>
          <w:rFonts w:ascii="Times New Roman" w:eastAsia="Calibri" w:hAnsi="Times New Roman" w:cs="Times New Roman"/>
        </w:rPr>
        <w:t xml:space="preserve"> Изд-во Воронеж. ун-та, 1964. - 151 с. - </w:t>
      </w:r>
      <w:proofErr w:type="spellStart"/>
      <w:r w:rsidRPr="00190631">
        <w:rPr>
          <w:rFonts w:ascii="Times New Roman" w:eastAsia="Calibri" w:hAnsi="Times New Roman" w:cs="Times New Roman"/>
        </w:rPr>
        <w:t>Библиогр</w:t>
      </w:r>
      <w:proofErr w:type="spellEnd"/>
      <w:r w:rsidRPr="00190631">
        <w:rPr>
          <w:rFonts w:ascii="Times New Roman" w:eastAsia="Calibri" w:hAnsi="Times New Roman" w:cs="Times New Roman"/>
        </w:rPr>
        <w:t xml:space="preserve">.: с.140-150. - 0-60. </w:t>
      </w:r>
    </w:p>
    <w:p w:rsidR="00955B39" w:rsidRPr="00190631" w:rsidRDefault="00955B39" w:rsidP="00955B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955B39" w:rsidRPr="00190631" w:rsidRDefault="00955B39" w:rsidP="00955B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Тема 5.</w:t>
      </w:r>
      <w:r w:rsidRPr="001906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Современные ансамблевые исполнительские формы. Тема 6. Различные стили исполнительской интерпретации в творчестве современных солистов-исполнителей русской народной песни</w:t>
      </w:r>
    </w:p>
    <w:p w:rsidR="00955B39" w:rsidRPr="00190631" w:rsidRDefault="00955B39" w:rsidP="00955B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Примерные вопросы к семинару</w:t>
      </w:r>
    </w:p>
    <w:p w:rsidR="00955B39" w:rsidRPr="00190631" w:rsidRDefault="00955B39" w:rsidP="00955B39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Первые послереволюционные годы. Государственная Академическая капелла.</w:t>
      </w:r>
    </w:p>
    <w:p w:rsidR="00955B39" w:rsidRPr="00190631" w:rsidRDefault="00955B39" w:rsidP="00955B39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Хор П. Яркова, Ансамбль А. Колотиловой.</w:t>
      </w:r>
    </w:p>
    <w:p w:rsidR="00955B39" w:rsidRPr="00190631" w:rsidRDefault="00955B39" w:rsidP="00955B39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Государственные народные хоры, Ансамбль А. Александрова.</w:t>
      </w:r>
    </w:p>
    <w:p w:rsidR="00955B39" w:rsidRPr="00190631" w:rsidRDefault="00955B39" w:rsidP="00955B39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Условия эстрадного исполнения народной песни в послевоенные годы</w:t>
      </w:r>
    </w:p>
    <w:p w:rsidR="00955B39" w:rsidRPr="00190631" w:rsidRDefault="00955B39" w:rsidP="00955B39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Новая фольклорная волна (60-е-70-е годы 20 века)</w:t>
      </w:r>
    </w:p>
    <w:p w:rsidR="00955B39" w:rsidRPr="00190631" w:rsidRDefault="00955B39" w:rsidP="00955B39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Современные фольклорные коллективы.</w:t>
      </w:r>
    </w:p>
    <w:p w:rsidR="00955B39" w:rsidRPr="00190631" w:rsidRDefault="00955B39" w:rsidP="00955B3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Жизненный путь и характеристика творчества Н. </w:t>
      </w:r>
      <w:proofErr w:type="spellStart"/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Плевицкой</w:t>
      </w:r>
      <w:proofErr w:type="spellEnd"/>
    </w:p>
    <w:p w:rsidR="00955B39" w:rsidRPr="00190631" w:rsidRDefault="00955B39" w:rsidP="00955B3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Политическая обстановка в стране после революции. Официальное отношение власти к народной песне. Русская народная песня в творчестве Лемешева, Козловского, Обуховой.</w:t>
      </w:r>
    </w:p>
    <w:p w:rsidR="00955B39" w:rsidRPr="00190631" w:rsidRDefault="00955B39" w:rsidP="00955B3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Жизненный путь и характеристика творчества О. Ковалевой.</w:t>
      </w:r>
    </w:p>
    <w:p w:rsidR="00955B39" w:rsidRPr="00190631" w:rsidRDefault="00955B39" w:rsidP="00955B3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Жизненный путь и характеристика творчества Л. Руслановой.</w:t>
      </w:r>
    </w:p>
    <w:p w:rsidR="00955B39" w:rsidRPr="00190631" w:rsidRDefault="00955B39" w:rsidP="00955B3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Современные исполнители народной песни. Стили и направления в обработке и исполнении народной песни.</w:t>
      </w:r>
    </w:p>
    <w:p w:rsidR="00955B39" w:rsidRPr="00190631" w:rsidRDefault="00955B39" w:rsidP="00955B3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Жизненный путь и характеристика творчества Л. Зыкиной.</w:t>
      </w:r>
    </w:p>
    <w:p w:rsidR="00955B39" w:rsidRPr="00190631" w:rsidRDefault="00955B39" w:rsidP="00955B3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Жизненный путь и характеристика творчества А. Стрельченко.</w:t>
      </w:r>
    </w:p>
    <w:p w:rsidR="00955B39" w:rsidRPr="00190631" w:rsidRDefault="00955B39" w:rsidP="00955B3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Характеристика творчества О. Воронец, Л. Рюминой, А. Литвиненко и др. солистов-исполнителей народной песни.</w:t>
      </w:r>
    </w:p>
    <w:p w:rsidR="00955B39" w:rsidRPr="00190631" w:rsidRDefault="00955B39" w:rsidP="00955B3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Эстрадное направление в исполнении народных песен </w:t>
      </w:r>
      <w:proofErr w:type="gramStart"/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( Ж.</w:t>
      </w:r>
      <w:proofErr w:type="gramEnd"/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Бичевская</w:t>
      </w:r>
      <w:proofErr w:type="spellEnd"/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, М. </w:t>
      </w:r>
      <w:proofErr w:type="spellStart"/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Капуро</w:t>
      </w:r>
      <w:proofErr w:type="spellEnd"/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, Н. Бабкина и др.). </w:t>
      </w:r>
    </w:p>
    <w:p w:rsidR="00955B39" w:rsidRPr="00190631" w:rsidRDefault="00955B39" w:rsidP="00955B3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</w:pPr>
      <w:r w:rsidRPr="00190631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>Рекомендуемая литература</w:t>
      </w:r>
    </w:p>
    <w:p w:rsidR="00955B39" w:rsidRPr="00190631" w:rsidRDefault="00955B39" w:rsidP="00955B39">
      <w:pPr>
        <w:spacing w:after="0" w:line="240" w:lineRule="auto"/>
        <w:rPr>
          <w:rFonts w:ascii="Times New Roman" w:eastAsia="Calibri" w:hAnsi="Times New Roman" w:cs="Times New Roman"/>
        </w:rPr>
      </w:pPr>
      <w:proofErr w:type="spellStart"/>
      <w:r w:rsidRPr="00190631">
        <w:rPr>
          <w:rFonts w:ascii="Times New Roman" w:eastAsia="Calibri" w:hAnsi="Times New Roman" w:cs="Times New Roman"/>
        </w:rPr>
        <w:t>Рапацкая</w:t>
      </w:r>
      <w:proofErr w:type="spellEnd"/>
      <w:r w:rsidRPr="00190631">
        <w:rPr>
          <w:rFonts w:ascii="Times New Roman" w:eastAsia="Calibri" w:hAnsi="Times New Roman" w:cs="Times New Roman"/>
        </w:rPr>
        <w:t>, Л. А. История русской музыки: от Древней Руси до Серебряного века [Электронный ресурс</w:t>
      </w:r>
      <w:proofErr w:type="gramStart"/>
      <w:r w:rsidRPr="00190631">
        <w:rPr>
          <w:rFonts w:ascii="Times New Roman" w:eastAsia="Calibri" w:hAnsi="Times New Roman" w:cs="Times New Roman"/>
        </w:rPr>
        <w:t>] :</w:t>
      </w:r>
      <w:proofErr w:type="gramEnd"/>
      <w:r w:rsidRPr="00190631">
        <w:rPr>
          <w:rFonts w:ascii="Times New Roman" w:eastAsia="Calibri" w:hAnsi="Times New Roman" w:cs="Times New Roman"/>
        </w:rPr>
        <w:t xml:space="preserve"> [учеб. пособие] / Л. А. </w:t>
      </w:r>
      <w:proofErr w:type="spellStart"/>
      <w:r w:rsidRPr="00190631">
        <w:rPr>
          <w:rFonts w:ascii="Times New Roman" w:eastAsia="Calibri" w:hAnsi="Times New Roman" w:cs="Times New Roman"/>
        </w:rPr>
        <w:t>Рапацкая</w:t>
      </w:r>
      <w:proofErr w:type="spellEnd"/>
      <w:r w:rsidRPr="00190631">
        <w:rPr>
          <w:rFonts w:ascii="Times New Roman" w:eastAsia="Calibri" w:hAnsi="Times New Roman" w:cs="Times New Roman"/>
        </w:rPr>
        <w:t xml:space="preserve"> ; </w:t>
      </w:r>
      <w:proofErr w:type="spellStart"/>
      <w:r w:rsidRPr="00190631">
        <w:rPr>
          <w:rFonts w:ascii="Times New Roman" w:eastAsia="Calibri" w:hAnsi="Times New Roman" w:cs="Times New Roman"/>
        </w:rPr>
        <w:t>Рапацкая</w:t>
      </w:r>
      <w:proofErr w:type="spellEnd"/>
      <w:r w:rsidRPr="00190631">
        <w:rPr>
          <w:rFonts w:ascii="Times New Roman" w:eastAsia="Calibri" w:hAnsi="Times New Roman" w:cs="Times New Roman"/>
        </w:rPr>
        <w:t xml:space="preserve"> Л.А. - Москва : Лань : Планета музыки, 2015. - ISBN 978-5-8114-1781-0.</w:t>
      </w:r>
    </w:p>
    <w:p w:rsidR="00955B39" w:rsidRPr="00190631" w:rsidRDefault="00955B39" w:rsidP="00955B3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u w:val="single"/>
        </w:rPr>
      </w:pPr>
      <w:r w:rsidRPr="00190631">
        <w:rPr>
          <w:rFonts w:ascii="Times New Roman" w:eastAsia="Calibri" w:hAnsi="Times New Roman" w:cs="Times New Roman"/>
          <w:u w:val="single"/>
        </w:rPr>
        <w:t>Дополнительная:</w:t>
      </w:r>
    </w:p>
    <w:p w:rsidR="00955B39" w:rsidRPr="00190631" w:rsidRDefault="00955B39" w:rsidP="00955B3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90631">
        <w:rPr>
          <w:rFonts w:ascii="Times New Roman" w:eastAsia="Calibri" w:hAnsi="Times New Roman" w:cs="Times New Roman"/>
        </w:rPr>
        <w:t xml:space="preserve">Алексеев, Э. </w:t>
      </w:r>
      <w:proofErr w:type="spellStart"/>
      <w:r w:rsidRPr="00190631">
        <w:rPr>
          <w:rFonts w:ascii="Times New Roman" w:eastAsia="Calibri" w:hAnsi="Times New Roman" w:cs="Times New Roman"/>
        </w:rPr>
        <w:t>Е.Фольклор</w:t>
      </w:r>
      <w:proofErr w:type="spellEnd"/>
      <w:r w:rsidRPr="00190631">
        <w:rPr>
          <w:rFonts w:ascii="Times New Roman" w:eastAsia="Calibri" w:hAnsi="Times New Roman" w:cs="Times New Roman"/>
        </w:rPr>
        <w:t xml:space="preserve"> в контексте музыкальной культуры [Текст</w:t>
      </w:r>
      <w:proofErr w:type="gramStart"/>
      <w:r w:rsidRPr="00190631">
        <w:rPr>
          <w:rFonts w:ascii="Times New Roman" w:eastAsia="Calibri" w:hAnsi="Times New Roman" w:cs="Times New Roman"/>
        </w:rPr>
        <w:t>] :</w:t>
      </w:r>
      <w:proofErr w:type="gramEnd"/>
      <w:r w:rsidRPr="00190631">
        <w:rPr>
          <w:rFonts w:ascii="Times New Roman" w:eastAsia="Calibri" w:hAnsi="Times New Roman" w:cs="Times New Roman"/>
        </w:rPr>
        <w:t xml:space="preserve"> [рассуждения о судьбах нар. песни] / Э. Е. Алексеев ; ВНИИ искусствознания. - </w:t>
      </w:r>
      <w:proofErr w:type="gramStart"/>
      <w:r w:rsidRPr="00190631">
        <w:rPr>
          <w:rFonts w:ascii="Times New Roman" w:eastAsia="Calibri" w:hAnsi="Times New Roman" w:cs="Times New Roman"/>
        </w:rPr>
        <w:t>М. :</w:t>
      </w:r>
      <w:proofErr w:type="gramEnd"/>
      <w:r w:rsidRPr="00190631">
        <w:rPr>
          <w:rFonts w:ascii="Times New Roman" w:eastAsia="Calibri" w:hAnsi="Times New Roman" w:cs="Times New Roman"/>
        </w:rPr>
        <w:t xml:space="preserve"> Сов. композитор, 1988. - 236 </w:t>
      </w:r>
      <w:proofErr w:type="gramStart"/>
      <w:r w:rsidRPr="00190631">
        <w:rPr>
          <w:rFonts w:ascii="Times New Roman" w:eastAsia="Calibri" w:hAnsi="Times New Roman" w:cs="Times New Roman"/>
        </w:rPr>
        <w:t>с. :</w:t>
      </w:r>
      <w:proofErr w:type="gramEnd"/>
      <w:r w:rsidRPr="00190631">
        <w:rPr>
          <w:rFonts w:ascii="Times New Roman" w:eastAsia="Calibri" w:hAnsi="Times New Roman" w:cs="Times New Roman"/>
        </w:rPr>
        <w:t xml:space="preserve"> ил. - </w:t>
      </w:r>
      <w:proofErr w:type="spellStart"/>
      <w:r w:rsidRPr="00190631">
        <w:rPr>
          <w:rFonts w:ascii="Times New Roman" w:eastAsia="Calibri" w:hAnsi="Times New Roman" w:cs="Times New Roman"/>
        </w:rPr>
        <w:t>Библиогр</w:t>
      </w:r>
      <w:proofErr w:type="spellEnd"/>
      <w:r w:rsidRPr="00190631">
        <w:rPr>
          <w:rFonts w:ascii="Times New Roman" w:eastAsia="Calibri" w:hAnsi="Times New Roman" w:cs="Times New Roman"/>
        </w:rPr>
        <w:t xml:space="preserve">.: с. 222-225. - 1-80. </w:t>
      </w:r>
    </w:p>
    <w:p w:rsidR="00955B39" w:rsidRPr="00190631" w:rsidRDefault="00955B39" w:rsidP="00955B3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90631">
        <w:rPr>
          <w:rFonts w:ascii="Times New Roman" w:eastAsia="Calibri" w:hAnsi="Times New Roman" w:cs="Times New Roman"/>
        </w:rPr>
        <w:t xml:space="preserve">Акимова, Т. </w:t>
      </w:r>
      <w:proofErr w:type="spellStart"/>
      <w:r w:rsidRPr="00190631">
        <w:rPr>
          <w:rFonts w:ascii="Times New Roman" w:eastAsia="Calibri" w:hAnsi="Times New Roman" w:cs="Times New Roman"/>
        </w:rPr>
        <w:t>Н.Очерки</w:t>
      </w:r>
      <w:proofErr w:type="spellEnd"/>
      <w:r w:rsidRPr="00190631">
        <w:rPr>
          <w:rFonts w:ascii="Times New Roman" w:eastAsia="Calibri" w:hAnsi="Times New Roman" w:cs="Times New Roman"/>
        </w:rPr>
        <w:t xml:space="preserve"> истории русской народной песни [Текст] / Т. Н. Акимова. - </w:t>
      </w:r>
      <w:proofErr w:type="gramStart"/>
      <w:r w:rsidRPr="00190631">
        <w:rPr>
          <w:rFonts w:ascii="Times New Roman" w:eastAsia="Calibri" w:hAnsi="Times New Roman" w:cs="Times New Roman"/>
        </w:rPr>
        <w:t>Саратов :</w:t>
      </w:r>
      <w:proofErr w:type="gramEnd"/>
      <w:r w:rsidRPr="00190631">
        <w:rPr>
          <w:rFonts w:ascii="Times New Roman" w:eastAsia="Calibri" w:hAnsi="Times New Roman" w:cs="Times New Roman"/>
        </w:rPr>
        <w:t xml:space="preserve"> Изд-во </w:t>
      </w:r>
      <w:proofErr w:type="spellStart"/>
      <w:r w:rsidRPr="00190631">
        <w:rPr>
          <w:rFonts w:ascii="Times New Roman" w:eastAsia="Calibri" w:hAnsi="Times New Roman" w:cs="Times New Roman"/>
        </w:rPr>
        <w:t>Сарат</w:t>
      </w:r>
      <w:proofErr w:type="spellEnd"/>
      <w:r w:rsidRPr="00190631">
        <w:rPr>
          <w:rFonts w:ascii="Times New Roman" w:eastAsia="Calibri" w:hAnsi="Times New Roman" w:cs="Times New Roman"/>
        </w:rPr>
        <w:t xml:space="preserve">. ун-та, 1977. - 188 с. - 1-62. </w:t>
      </w:r>
    </w:p>
    <w:p w:rsidR="00955B39" w:rsidRPr="00190631" w:rsidRDefault="00955B39" w:rsidP="00955B3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190631">
        <w:rPr>
          <w:rFonts w:ascii="Times New Roman" w:eastAsia="Calibri" w:hAnsi="Times New Roman" w:cs="Times New Roman"/>
        </w:rPr>
        <w:t>Лазутин</w:t>
      </w:r>
      <w:proofErr w:type="spellEnd"/>
      <w:r w:rsidRPr="00190631">
        <w:rPr>
          <w:rFonts w:ascii="Times New Roman" w:eastAsia="Calibri" w:hAnsi="Times New Roman" w:cs="Times New Roman"/>
        </w:rPr>
        <w:t xml:space="preserve">, С. </w:t>
      </w:r>
      <w:proofErr w:type="spellStart"/>
      <w:r w:rsidRPr="00190631">
        <w:rPr>
          <w:rFonts w:ascii="Times New Roman" w:eastAsia="Calibri" w:hAnsi="Times New Roman" w:cs="Times New Roman"/>
        </w:rPr>
        <w:t>Г.Очерки</w:t>
      </w:r>
      <w:proofErr w:type="spellEnd"/>
      <w:r w:rsidRPr="00190631">
        <w:rPr>
          <w:rFonts w:ascii="Times New Roman" w:eastAsia="Calibri" w:hAnsi="Times New Roman" w:cs="Times New Roman"/>
        </w:rPr>
        <w:t xml:space="preserve"> по истории народной песни [Текст</w:t>
      </w:r>
      <w:proofErr w:type="gramStart"/>
      <w:r w:rsidRPr="00190631">
        <w:rPr>
          <w:rFonts w:ascii="Times New Roman" w:eastAsia="Calibri" w:hAnsi="Times New Roman" w:cs="Times New Roman"/>
        </w:rPr>
        <w:t>] :</w:t>
      </w:r>
      <w:proofErr w:type="gramEnd"/>
      <w:r w:rsidRPr="00190631">
        <w:rPr>
          <w:rFonts w:ascii="Times New Roman" w:eastAsia="Calibri" w:hAnsi="Times New Roman" w:cs="Times New Roman"/>
        </w:rPr>
        <w:t xml:space="preserve"> [</w:t>
      </w:r>
      <w:proofErr w:type="spellStart"/>
      <w:r w:rsidRPr="00190631">
        <w:rPr>
          <w:rFonts w:ascii="Times New Roman" w:eastAsia="Calibri" w:hAnsi="Times New Roman" w:cs="Times New Roman"/>
        </w:rPr>
        <w:t>филологич</w:t>
      </w:r>
      <w:proofErr w:type="spellEnd"/>
      <w:r w:rsidRPr="00190631">
        <w:rPr>
          <w:rFonts w:ascii="Times New Roman" w:eastAsia="Calibri" w:hAnsi="Times New Roman" w:cs="Times New Roman"/>
        </w:rPr>
        <w:t xml:space="preserve">. исследование] / С. Г. </w:t>
      </w:r>
      <w:proofErr w:type="spellStart"/>
      <w:r w:rsidRPr="00190631">
        <w:rPr>
          <w:rFonts w:ascii="Times New Roman" w:eastAsia="Calibri" w:hAnsi="Times New Roman" w:cs="Times New Roman"/>
        </w:rPr>
        <w:t>Лазутин</w:t>
      </w:r>
      <w:proofErr w:type="spellEnd"/>
      <w:r w:rsidRPr="00190631">
        <w:rPr>
          <w:rFonts w:ascii="Times New Roman" w:eastAsia="Calibri" w:hAnsi="Times New Roman" w:cs="Times New Roman"/>
        </w:rPr>
        <w:t xml:space="preserve">. - </w:t>
      </w:r>
      <w:proofErr w:type="gramStart"/>
      <w:r w:rsidRPr="00190631">
        <w:rPr>
          <w:rFonts w:ascii="Times New Roman" w:eastAsia="Calibri" w:hAnsi="Times New Roman" w:cs="Times New Roman"/>
        </w:rPr>
        <w:t>Воронеж :</w:t>
      </w:r>
      <w:proofErr w:type="gramEnd"/>
      <w:r w:rsidRPr="00190631">
        <w:rPr>
          <w:rFonts w:ascii="Times New Roman" w:eastAsia="Calibri" w:hAnsi="Times New Roman" w:cs="Times New Roman"/>
        </w:rPr>
        <w:t xml:space="preserve"> Изд-во Воронеж. ун-та, 1964. - 151 с. - </w:t>
      </w:r>
      <w:proofErr w:type="spellStart"/>
      <w:r w:rsidRPr="00190631">
        <w:rPr>
          <w:rFonts w:ascii="Times New Roman" w:eastAsia="Calibri" w:hAnsi="Times New Roman" w:cs="Times New Roman"/>
        </w:rPr>
        <w:t>Библиогр</w:t>
      </w:r>
      <w:proofErr w:type="spellEnd"/>
      <w:r w:rsidRPr="00190631">
        <w:rPr>
          <w:rFonts w:ascii="Times New Roman" w:eastAsia="Calibri" w:hAnsi="Times New Roman" w:cs="Times New Roman"/>
        </w:rPr>
        <w:t xml:space="preserve">.: с.140-150. - 0-60. </w:t>
      </w:r>
    </w:p>
    <w:p w:rsidR="00955B39" w:rsidRPr="00190631" w:rsidRDefault="00955B39" w:rsidP="00955B3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631">
        <w:rPr>
          <w:rFonts w:ascii="Times New Roman" w:eastAsia="Times New Roman" w:hAnsi="Times New Roman" w:cs="Times New Roman"/>
          <w:sz w:val="24"/>
          <w:szCs w:val="24"/>
          <w:lang w:eastAsia="ru-RU"/>
        </w:rPr>
        <w:t>Фольклор: современность и традиция. Материалы 3-ей международной конференции памяти А.В. Рудневой. – М.: МГК, 2004.</w:t>
      </w:r>
    </w:p>
    <w:p w:rsidR="00955B39" w:rsidRPr="00190631" w:rsidRDefault="00955B39" w:rsidP="00955B39">
      <w:pPr>
        <w:shd w:val="clear" w:color="auto" w:fill="FFFFFF"/>
        <w:spacing w:after="0" w:line="240" w:lineRule="auto"/>
        <w:ind w:left="12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9"/>
        <w:gridCol w:w="1026"/>
      </w:tblGrid>
      <w:tr w:rsidR="00955B39" w:rsidRPr="00190631" w:rsidTr="00EE4F86">
        <w:tc>
          <w:tcPr>
            <w:tcW w:w="4451" w:type="pct"/>
          </w:tcPr>
          <w:p w:rsidR="00955B39" w:rsidRPr="00190631" w:rsidRDefault="00955B39" w:rsidP="00EE4F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0631">
              <w:rPr>
                <w:rFonts w:ascii="Times New Roman" w:eastAsia="Calibri" w:hAnsi="Times New Roman" w:cs="Times New Roman"/>
              </w:rPr>
              <w:lastRenderedPageBreak/>
              <w:t>Критерии оценивания выступлений на семинарах</w:t>
            </w:r>
          </w:p>
        </w:tc>
        <w:tc>
          <w:tcPr>
            <w:tcW w:w="549" w:type="pct"/>
          </w:tcPr>
          <w:p w:rsidR="00955B39" w:rsidRPr="00190631" w:rsidRDefault="00955B39" w:rsidP="00EE4F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0631">
              <w:rPr>
                <w:rFonts w:ascii="Times New Roman" w:eastAsia="Calibri" w:hAnsi="Times New Roman" w:cs="Times New Roman"/>
              </w:rPr>
              <w:t>Баллы</w:t>
            </w:r>
          </w:p>
        </w:tc>
      </w:tr>
      <w:tr w:rsidR="00955B39" w:rsidRPr="00190631" w:rsidTr="00EE4F86">
        <w:tc>
          <w:tcPr>
            <w:tcW w:w="4451" w:type="pct"/>
          </w:tcPr>
          <w:p w:rsidR="00955B39" w:rsidRPr="00190631" w:rsidRDefault="00955B39" w:rsidP="00EE4F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0631">
              <w:rPr>
                <w:rFonts w:ascii="Times New Roman" w:eastAsia="Calibri" w:hAnsi="Times New Roman" w:cs="Times New Roman"/>
              </w:rPr>
              <w:t>1. Адекватность, убедительность:</w:t>
            </w:r>
          </w:p>
          <w:p w:rsidR="00955B39" w:rsidRPr="00190631" w:rsidRDefault="00955B39" w:rsidP="00EE4F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0631">
              <w:rPr>
                <w:rFonts w:ascii="Times New Roman" w:eastAsia="Calibri" w:hAnsi="Times New Roman" w:cs="Times New Roman"/>
              </w:rPr>
              <w:t>- хорошее понимание вопроса, стремление разъяснить его с научных позиций.</w:t>
            </w:r>
          </w:p>
        </w:tc>
        <w:tc>
          <w:tcPr>
            <w:tcW w:w="549" w:type="pct"/>
          </w:tcPr>
          <w:p w:rsidR="00955B39" w:rsidRPr="00190631" w:rsidRDefault="00955B39" w:rsidP="00EE4F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0631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955B39" w:rsidRPr="00190631" w:rsidTr="00EE4F86">
        <w:tc>
          <w:tcPr>
            <w:tcW w:w="4451" w:type="pct"/>
            <w:tcBorders>
              <w:bottom w:val="single" w:sz="4" w:space="0" w:color="auto"/>
            </w:tcBorders>
          </w:tcPr>
          <w:p w:rsidR="00955B39" w:rsidRPr="00190631" w:rsidRDefault="00955B39" w:rsidP="00EE4F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0631">
              <w:rPr>
                <w:rFonts w:ascii="Times New Roman" w:eastAsia="Calibri" w:hAnsi="Times New Roman" w:cs="Times New Roman"/>
              </w:rPr>
              <w:t>2. Эмоциональность:</w:t>
            </w:r>
          </w:p>
          <w:p w:rsidR="00955B39" w:rsidRPr="00190631" w:rsidRDefault="00955B39" w:rsidP="00EE4F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0631">
              <w:rPr>
                <w:rFonts w:ascii="Times New Roman" w:eastAsia="Calibri" w:hAnsi="Times New Roman" w:cs="Times New Roman"/>
              </w:rPr>
              <w:t>- умение интересно подать материал, наличие личностного отношения к нему.</w:t>
            </w:r>
          </w:p>
        </w:tc>
        <w:tc>
          <w:tcPr>
            <w:tcW w:w="549" w:type="pct"/>
          </w:tcPr>
          <w:p w:rsidR="00955B39" w:rsidRPr="00190631" w:rsidRDefault="00955B39" w:rsidP="00EE4F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0631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955B39" w:rsidRPr="00190631" w:rsidTr="00EE4F86">
        <w:tc>
          <w:tcPr>
            <w:tcW w:w="4451" w:type="pct"/>
            <w:tcBorders>
              <w:bottom w:val="nil"/>
            </w:tcBorders>
          </w:tcPr>
          <w:p w:rsidR="00955B39" w:rsidRPr="00190631" w:rsidRDefault="00955B39" w:rsidP="00EE4F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0631">
              <w:rPr>
                <w:rFonts w:ascii="Times New Roman" w:eastAsia="Calibri" w:hAnsi="Times New Roman" w:cs="Times New Roman"/>
              </w:rPr>
              <w:t>3. Характеристика сообщения:</w:t>
            </w:r>
          </w:p>
          <w:p w:rsidR="00955B39" w:rsidRPr="00190631" w:rsidRDefault="00955B39" w:rsidP="00EE4F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0631">
              <w:rPr>
                <w:rFonts w:ascii="Times New Roman" w:eastAsia="Calibri" w:hAnsi="Times New Roman" w:cs="Times New Roman"/>
              </w:rPr>
              <w:t>- грамотность и логичность изложения материала.</w:t>
            </w:r>
          </w:p>
        </w:tc>
        <w:tc>
          <w:tcPr>
            <w:tcW w:w="549" w:type="pct"/>
          </w:tcPr>
          <w:p w:rsidR="00955B39" w:rsidRPr="00190631" w:rsidRDefault="00955B39" w:rsidP="00EE4F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0631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955B39" w:rsidRPr="00190631" w:rsidTr="00EE4F86">
        <w:tc>
          <w:tcPr>
            <w:tcW w:w="5000" w:type="pct"/>
            <w:gridSpan w:val="2"/>
          </w:tcPr>
          <w:p w:rsidR="00955B39" w:rsidRPr="00190631" w:rsidRDefault="00955B39" w:rsidP="00EE4F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0631">
              <w:rPr>
                <w:rFonts w:ascii="Times New Roman" w:eastAsia="Calibri" w:hAnsi="Times New Roman" w:cs="Times New Roman"/>
              </w:rPr>
              <w:t>Максимальный</w:t>
            </w:r>
            <w:r w:rsidRPr="00190631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190631">
              <w:rPr>
                <w:rFonts w:ascii="Times New Roman" w:eastAsia="Calibri" w:hAnsi="Times New Roman" w:cs="Times New Roman"/>
              </w:rPr>
              <w:t>балл:      10</w:t>
            </w:r>
          </w:p>
        </w:tc>
      </w:tr>
    </w:tbl>
    <w:p w:rsidR="00955B39" w:rsidRPr="00190631" w:rsidRDefault="00955B39" w:rsidP="00955B39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5B39" w:rsidRPr="00190631" w:rsidRDefault="00955B39" w:rsidP="00955B39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90631">
        <w:rPr>
          <w:rFonts w:ascii="Times New Roman" w:eastAsia="Calibri" w:hAnsi="Times New Roman" w:cs="Times New Roman"/>
          <w:b/>
          <w:sz w:val="24"/>
          <w:szCs w:val="24"/>
        </w:rPr>
        <w:t>Подготовка к зачету</w:t>
      </w:r>
    </w:p>
    <w:p w:rsidR="00955B39" w:rsidRPr="00190631" w:rsidRDefault="00955B39" w:rsidP="00955B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Изучение дисциплины завершается зачетом. Подготовка к зачету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зачету, студент ликвидирует имеющиеся пробелы в знаниях, углубляет, систематизирует и упорядочивает свои знания. На зачете студент демонстрирует то, что он приобрел в процессе по дисциплине.</w:t>
      </w:r>
    </w:p>
    <w:p w:rsidR="00955B39" w:rsidRPr="00190631" w:rsidRDefault="00955B39" w:rsidP="00955B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В период подготовки нужно систематизировать уже имеющиеся знания. Требования к организации подготовки к зачету те же, что и при занятиях в течение семестра, но соблюдаться они должны более строго. </w:t>
      </w:r>
    </w:p>
    <w:p w:rsidR="00955B39" w:rsidRPr="00190631" w:rsidRDefault="00955B39" w:rsidP="00955B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955B39" w:rsidRPr="00190631" w:rsidRDefault="00955B39" w:rsidP="00955B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Во-вторых, наличие хороших собственных конспектов лекций. Даже в том случае, если была пропущена к</w:t>
      </w:r>
      <w:r>
        <w:rPr>
          <w:rFonts w:ascii="Times New Roman" w:eastAsia="Calibri" w:hAnsi="Times New Roman" w:cs="Times New Roman"/>
          <w:sz w:val="24"/>
          <w:szCs w:val="24"/>
        </w:rPr>
        <w:t>акая-либо лекция, необходимо во</w:t>
      </w: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время ее восстановить, обдумать, снять возникшие вопросы для того, чтобы запоминание материала было осознанным. </w:t>
      </w:r>
    </w:p>
    <w:p w:rsidR="00955B39" w:rsidRPr="00190631" w:rsidRDefault="00955B39" w:rsidP="00955B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В-третьих, при подготовке к зачету у студента должен быть хороший учебник или конспект литературы, прочитанной по указанию преподавателя в течение семестра. 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положения.</w:t>
      </w:r>
    </w:p>
    <w:p w:rsidR="00955B39" w:rsidRPr="00190631" w:rsidRDefault="00955B39" w:rsidP="00955B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955B39" w:rsidRPr="00190631" w:rsidRDefault="00955B39" w:rsidP="00955B39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90631">
        <w:rPr>
          <w:rFonts w:ascii="Times New Roman" w:eastAsia="Calibri" w:hAnsi="Times New Roman" w:cs="Times New Roman"/>
          <w:b/>
          <w:bCs/>
          <w:sz w:val="24"/>
          <w:szCs w:val="24"/>
        </w:rPr>
        <w:t>Правила подготовки к зачетам:</w:t>
      </w:r>
    </w:p>
    <w:p w:rsidR="00955B39" w:rsidRPr="00190631" w:rsidRDefault="00955B39" w:rsidP="00955B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955B39" w:rsidRPr="00190631" w:rsidRDefault="00955B39" w:rsidP="00955B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955B39" w:rsidRPr="00190631" w:rsidRDefault="00955B39" w:rsidP="00955B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955B39" w:rsidRPr="00190631" w:rsidRDefault="00955B39" w:rsidP="00955B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631">
        <w:rPr>
          <w:rFonts w:ascii="Times New Roman" w:eastAsia="Calibri" w:hAnsi="Times New Roman" w:cs="Times New Roman"/>
          <w:sz w:val="24"/>
          <w:szCs w:val="24"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955B39" w:rsidRPr="00190631" w:rsidRDefault="00955B39" w:rsidP="00955B39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55B39" w:rsidRPr="00190631" w:rsidRDefault="00955B39" w:rsidP="00955B39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bookmarkEnd w:id="1"/>
    <w:p w:rsidR="00955B39" w:rsidRPr="00190631" w:rsidRDefault="00955B39" w:rsidP="00955B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9063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955B39" w:rsidRPr="00190631" w:rsidRDefault="00955B39" w:rsidP="00955B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55B39" w:rsidRPr="00190631" w:rsidRDefault="00955B39" w:rsidP="00955B39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Автор - составитель: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доцент каф. </w:t>
      </w:r>
      <w:r w:rsidRPr="001906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НПИ Киселева И.Л.</w:t>
      </w:r>
    </w:p>
    <w:p w:rsidR="00955B39" w:rsidRPr="00190631" w:rsidRDefault="00955B39" w:rsidP="00955B39">
      <w:pPr>
        <w:spacing w:after="200" w:line="276" w:lineRule="auto"/>
        <w:rPr>
          <w:rFonts w:ascii="Calibri" w:eastAsia="Calibri" w:hAnsi="Calibri" w:cs="Times New Roman"/>
        </w:rPr>
      </w:pPr>
    </w:p>
    <w:p w:rsidR="00307084" w:rsidRDefault="00307084"/>
    <w:sectPr w:rsidR="00307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11BE4D9B"/>
    <w:multiLevelType w:val="hybridMultilevel"/>
    <w:tmpl w:val="EC5C0E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B0459"/>
    <w:multiLevelType w:val="hybridMultilevel"/>
    <w:tmpl w:val="FCEEE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31C76317"/>
    <w:multiLevelType w:val="hybridMultilevel"/>
    <w:tmpl w:val="233C3070"/>
    <w:lvl w:ilvl="0" w:tplc="04190001">
      <w:start w:val="1"/>
      <w:numFmt w:val="bullet"/>
      <w:pStyle w:val="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A3A9C"/>
    <w:multiLevelType w:val="hybridMultilevel"/>
    <w:tmpl w:val="72048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880E0D"/>
    <w:multiLevelType w:val="hybridMultilevel"/>
    <w:tmpl w:val="534C1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BB44F6E"/>
    <w:multiLevelType w:val="hybridMultilevel"/>
    <w:tmpl w:val="C3AC2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142E7B"/>
    <w:multiLevelType w:val="hybridMultilevel"/>
    <w:tmpl w:val="DD4E8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78022AC2"/>
    <w:multiLevelType w:val="hybridMultilevel"/>
    <w:tmpl w:val="1BEEF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0"/>
  </w:num>
  <w:num w:numId="4">
    <w:abstractNumId w:val="1"/>
  </w:num>
  <w:num w:numId="5">
    <w:abstractNumId w:val="13"/>
  </w:num>
  <w:num w:numId="6">
    <w:abstractNumId w:val="7"/>
  </w:num>
  <w:num w:numId="7">
    <w:abstractNumId w:val="5"/>
  </w:num>
  <w:num w:numId="8">
    <w:abstractNumId w:val="9"/>
  </w:num>
  <w:num w:numId="9">
    <w:abstractNumId w:val="12"/>
  </w:num>
  <w:num w:numId="10">
    <w:abstractNumId w:val="4"/>
  </w:num>
  <w:num w:numId="11">
    <w:abstractNumId w:val="0"/>
  </w:num>
  <w:num w:numId="12">
    <w:abstractNumId w:val="3"/>
  </w:num>
  <w:num w:numId="13">
    <w:abstractNumId w:val="6"/>
  </w:num>
  <w:num w:numId="14">
    <w:abstractNumId w:val="1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2F1"/>
    <w:rsid w:val="00307084"/>
    <w:rsid w:val="004262F1"/>
    <w:rsid w:val="00955B39"/>
    <w:rsid w:val="00F73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611C8"/>
  <w15:chartTrackingRefBased/>
  <w15:docId w15:val="{7A78530D-9A8B-4B9E-8232-4482A0B84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B39"/>
  </w:style>
  <w:style w:type="paragraph" w:styleId="1">
    <w:name w:val="heading 1"/>
    <w:basedOn w:val="a"/>
    <w:next w:val="a"/>
    <w:link w:val="10"/>
    <w:qFormat/>
    <w:rsid w:val="00955B39"/>
    <w:pPr>
      <w:keepNext/>
      <w:numPr>
        <w:numId w:val="7"/>
      </w:numPr>
      <w:overflowPunct w:val="0"/>
      <w:autoSpaceDE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5B39"/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paragraph" w:customStyle="1" w:styleId="Default">
    <w:name w:val="Default"/>
    <w:qFormat/>
    <w:rsid w:val="00955B39"/>
    <w:pPr>
      <w:widowControl w:val="0"/>
      <w:suppressAutoHyphens/>
      <w:spacing w:after="0" w:line="240" w:lineRule="auto"/>
    </w:pPr>
    <w:rPr>
      <w:rFonts w:ascii="Times New Roman" w:eastAsia="Liberation Serif" w:hAnsi="Times New Roman" w:cs="Liberation Serif"/>
      <w:color w:val="000000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4225</Words>
  <Characters>24087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Львовна Киселева</dc:creator>
  <cp:keywords/>
  <dc:description/>
  <cp:lastModifiedBy>Ирина Львовна Киселева</cp:lastModifiedBy>
  <cp:revision>3</cp:revision>
  <dcterms:created xsi:type="dcterms:W3CDTF">2024-05-23T12:04:00Z</dcterms:created>
  <dcterms:modified xsi:type="dcterms:W3CDTF">2024-05-23T12:11:00Z</dcterms:modified>
</cp:coreProperties>
</file>